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FC" w:rsidRDefault="007916FC" w:rsidP="007916F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КОММЕРЧЕСКОЕ ПРЕДЛОЖЕНИЕ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812"/>
      </w:tblGrid>
      <w:tr w:rsidR="008F6F0C" w:rsidRPr="00A33478" w:rsidTr="00D41863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8F6F0C" w:rsidRPr="00A33478" w:rsidTr="00D41863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A33478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Республиканское унитарное предприятие «Гомельский центр стандартизации, метрологии и сертификации», 29.07.1992, УНП 400052222</w:t>
            </w:r>
          </w:p>
        </w:tc>
      </w:tr>
      <w:tr w:rsidR="008F6F0C" w:rsidRPr="00A33478" w:rsidTr="00D4186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8F6F0C" w:rsidRPr="00A33478" w:rsidTr="007916F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8F6F0C" w:rsidRPr="00751635" w:rsidTr="00D41863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751635" w:rsidRDefault="008F6F0C" w:rsidP="00A334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1635">
              <w:rPr>
                <w:rFonts w:ascii="Times New Roman" w:hAnsi="Times New Roman"/>
                <w:lang w:eastAsia="ru-RU"/>
              </w:rPr>
              <w:t>Подтверждение соответствия средств индивидуальной защиты требованиям Технического Регламента Таможенного Союза 019/2011 «О безопасности средств индивидуальной защиты»</w:t>
            </w:r>
          </w:p>
          <w:p w:rsidR="008F6F0C" w:rsidRPr="00751635" w:rsidRDefault="008F6F0C" w:rsidP="00A334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1635">
              <w:rPr>
                <w:rFonts w:ascii="Times New Roman" w:hAnsi="Times New Roman"/>
                <w:lang w:eastAsia="ru-RU"/>
              </w:rPr>
              <w:t xml:space="preserve">- </w:t>
            </w:r>
            <w:r w:rsidRPr="00751635">
              <w:rPr>
                <w:rFonts w:ascii="Times New Roman" w:hAnsi="Times New Roman"/>
                <w:bCs/>
              </w:rPr>
              <w:t>средства индивидуальной защиты головы (каски защитные и защитные каскетки). Код ТН ВЭД 6506.</w:t>
            </w:r>
          </w:p>
          <w:p w:rsidR="008F6F0C" w:rsidRPr="00751635" w:rsidRDefault="008F6F0C" w:rsidP="00A33478">
            <w:pPr>
              <w:spacing w:after="0" w:line="240" w:lineRule="auto"/>
              <w:jc w:val="both"/>
            </w:pPr>
            <w:r w:rsidRPr="00751635">
              <w:rPr>
                <w:rFonts w:ascii="Times New Roman" w:hAnsi="Times New Roman"/>
                <w:bCs/>
              </w:rPr>
              <w:t xml:space="preserve">- средства индивидуальной защиты от падения с высоты и средства спасения с высоты (ИСУ). Код ТН ВЭД </w:t>
            </w:r>
            <w:r w:rsidRPr="00751635">
              <w:rPr>
                <w:rFonts w:ascii="Times New Roman" w:hAnsi="Times New Roman"/>
              </w:rPr>
              <w:t>4203 30, 6307 20, 8428 90.</w:t>
            </w:r>
          </w:p>
          <w:p w:rsidR="008F6F0C" w:rsidRPr="00751635" w:rsidRDefault="008F6F0C" w:rsidP="00043940">
            <w:pPr>
              <w:pStyle w:val="Default"/>
              <w:jc w:val="both"/>
              <w:rPr>
                <w:sz w:val="22"/>
                <w:szCs w:val="22"/>
              </w:rPr>
            </w:pPr>
            <w:r w:rsidRPr="00751635">
              <w:rPr>
                <w:color w:val="auto"/>
                <w:sz w:val="22"/>
                <w:szCs w:val="22"/>
              </w:rPr>
              <w:t xml:space="preserve">- средства индивидуальной защиты от механических воздействий. Код ТН ВЭД </w:t>
            </w:r>
            <w:r w:rsidRPr="00751635">
              <w:rPr>
                <w:sz w:val="22"/>
                <w:szCs w:val="22"/>
              </w:rPr>
              <w:t>3926, 4015, 4203, 61, 62, 64</w:t>
            </w:r>
          </w:p>
          <w:p w:rsidR="008F6F0C" w:rsidRPr="00751635" w:rsidRDefault="008F6F0C" w:rsidP="00043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1635">
              <w:rPr>
                <w:rFonts w:ascii="Times New Roman" w:hAnsi="Times New Roman"/>
              </w:rPr>
              <w:t xml:space="preserve">- </w:t>
            </w:r>
            <w:r w:rsidRPr="00751635">
              <w:rPr>
                <w:rFonts w:ascii="Times New Roman" w:hAnsi="Times New Roman"/>
                <w:b/>
              </w:rPr>
              <w:t>с</w:t>
            </w:r>
            <w:r w:rsidRPr="00751635">
              <w:rPr>
                <w:rStyle w:val="a7"/>
                <w:b w:val="0"/>
                <w:bCs/>
                <w:color w:val="auto"/>
                <w:sz w:val="22"/>
              </w:rPr>
              <w:t xml:space="preserve">редства индивидуальной защиты от химических факторов. Код ТН ВЭД </w:t>
            </w:r>
            <w:r w:rsidRPr="00751635">
              <w:rPr>
                <w:rFonts w:ascii="Times New Roman" w:hAnsi="Times New Roman"/>
                <w:color w:val="000000"/>
              </w:rPr>
              <w:t>4015, 4203, 6116, 6210, 6211, 64</w:t>
            </w:r>
          </w:p>
          <w:p w:rsidR="008F6F0C" w:rsidRPr="00751635" w:rsidRDefault="008F6F0C" w:rsidP="0004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635">
              <w:rPr>
                <w:rFonts w:ascii="Times New Roman" w:hAnsi="Times New Roman"/>
              </w:rPr>
              <w:t>- с</w:t>
            </w:r>
            <w:r w:rsidRPr="00751635">
              <w:rPr>
                <w:rFonts w:ascii="Times New Roman" w:hAnsi="Times New Roman"/>
                <w:bCs/>
              </w:rPr>
              <w:t xml:space="preserve">редства индивидуальной защиты от высоких и (или) низких температур. Код ТН ВЭД </w:t>
            </w:r>
            <w:r w:rsidRPr="00751635">
              <w:rPr>
                <w:rFonts w:ascii="Times New Roman" w:hAnsi="Times New Roman"/>
                <w:color w:val="000000"/>
              </w:rPr>
              <w:t>4015, 4203, 4303, 4304, 61, 62, 64</w:t>
            </w:r>
          </w:p>
          <w:p w:rsidR="008F6F0C" w:rsidRPr="00751635" w:rsidRDefault="008F6F0C" w:rsidP="00043940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751635">
              <w:rPr>
                <w:color w:val="auto"/>
                <w:sz w:val="22"/>
                <w:szCs w:val="22"/>
              </w:rPr>
              <w:t>- о</w:t>
            </w:r>
            <w:r w:rsidRPr="00751635">
              <w:rPr>
                <w:bCs/>
                <w:color w:val="auto"/>
                <w:sz w:val="22"/>
                <w:szCs w:val="22"/>
              </w:rPr>
              <w:t>дежда специальная сигнальная повышенной видимости. Код ТН ВЭД 61,62</w:t>
            </w:r>
          </w:p>
          <w:p w:rsidR="008F6F0C" w:rsidRPr="00751635" w:rsidRDefault="008F6F0C" w:rsidP="00B602A9">
            <w:pPr>
              <w:pStyle w:val="Default"/>
              <w:jc w:val="both"/>
              <w:rPr>
                <w:sz w:val="22"/>
                <w:szCs w:val="22"/>
              </w:rPr>
            </w:pPr>
            <w:r w:rsidRPr="00751635">
              <w:rPr>
                <w:bCs/>
                <w:color w:val="auto"/>
                <w:sz w:val="22"/>
                <w:szCs w:val="22"/>
              </w:rPr>
              <w:t xml:space="preserve">- одежда специальная и средства индивидуальной защиты рук от воздействия электростатического, электрического, магнитного и электромагнитного полей, в том числе от воздействия статистического электричества. </w:t>
            </w:r>
            <w:r w:rsidRPr="00751635">
              <w:rPr>
                <w:bCs/>
                <w:sz w:val="22"/>
                <w:szCs w:val="22"/>
              </w:rPr>
              <w:t xml:space="preserve">Код ТН ВЭД </w:t>
            </w:r>
            <w:r w:rsidRPr="00751635">
              <w:rPr>
                <w:sz w:val="22"/>
                <w:szCs w:val="22"/>
              </w:rPr>
              <w:t>4015, 4203, 61,62, 64, 65.</w:t>
            </w:r>
          </w:p>
        </w:tc>
      </w:tr>
      <w:tr w:rsidR="008F6F0C" w:rsidRPr="00A33478" w:rsidTr="007916FC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720723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Аттестат аккредитации №</w:t>
            </w:r>
            <w:r w:rsidRPr="00A33478">
              <w:rPr>
                <w:rFonts w:ascii="Times New Roman" w:hAnsi="Times New Roman"/>
                <w:lang w:val="en-US"/>
              </w:rPr>
              <w:t>BY</w:t>
            </w:r>
            <w:r w:rsidRPr="00A33478">
              <w:rPr>
                <w:rFonts w:ascii="Times New Roman" w:hAnsi="Times New Roman"/>
              </w:rPr>
              <w:t xml:space="preserve">/112 006.01 от 11.11.2005, 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срок действия с 11.11.2019 г. по 11.11.2022 г.</w:t>
            </w:r>
          </w:p>
        </w:tc>
      </w:tr>
      <w:tr w:rsidR="008F6F0C" w:rsidRPr="00A33478" w:rsidTr="007916FC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 </w:t>
            </w:r>
          </w:p>
        </w:tc>
      </w:tr>
      <w:tr w:rsidR="008F6F0C" w:rsidRPr="00A33478" w:rsidTr="00D41863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Default="008F6F0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F6F0C" w:rsidRDefault="008F6F0C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1397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 и Российская Федерация</w:t>
            </w:r>
          </w:p>
          <w:p w:rsidR="008F6F0C" w:rsidRDefault="008F6F0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F6F0C" w:rsidRDefault="008F6F0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F6F0C" w:rsidRPr="00C21397" w:rsidRDefault="008F6F0C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Китайская Народная Республика</w:t>
            </w:r>
          </w:p>
        </w:tc>
      </w:tr>
      <w:tr w:rsidR="008F6F0C" w:rsidRPr="00A33478" w:rsidTr="00D4186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476742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6742">
              <w:rPr>
                <w:rFonts w:ascii="Times New Roman" w:hAnsi="Times New Roman"/>
                <w:sz w:val="24"/>
                <w:szCs w:val="24"/>
              </w:rPr>
              <w:t>Базовые цены,</w:t>
            </w:r>
          </w:p>
          <w:p w:rsidR="008F6F0C" w:rsidRPr="00476742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6742">
              <w:rPr>
                <w:rFonts w:ascii="Times New Roman" w:hAnsi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476742" w:rsidRDefault="008F6F0C" w:rsidP="00D3094F">
            <w:pPr>
              <w:spacing w:after="0"/>
              <w:jc w:val="both"/>
              <w:rPr>
                <w:rFonts w:ascii="Times New Roman" w:hAnsi="Times New Roman"/>
              </w:rPr>
            </w:pPr>
            <w:r w:rsidRPr="00476742">
              <w:rPr>
                <w:rFonts w:ascii="Times New Roman" w:hAnsi="Times New Roman"/>
              </w:rPr>
              <w:t>От 3000 белорусских рублей</w:t>
            </w:r>
          </w:p>
        </w:tc>
      </w:tr>
      <w:tr w:rsidR="008F6F0C" w:rsidRPr="00A33478" w:rsidTr="007916FC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 </w:t>
            </w:r>
          </w:p>
        </w:tc>
      </w:tr>
      <w:tr w:rsidR="008F6F0C" w:rsidRPr="00A33478" w:rsidTr="007916F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Прямые переговоры</w:t>
            </w:r>
          </w:p>
        </w:tc>
      </w:tr>
      <w:tr w:rsidR="008F6F0C" w:rsidRPr="00A33478" w:rsidTr="00D4186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 w:rsidRPr="007916F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 xml:space="preserve">, веб-сайт, </w:t>
            </w:r>
            <w:r w:rsidRPr="007916FC">
              <w:rPr>
                <w:rFonts w:ascii="Times New Roman" w:hAnsi="Times New Roman"/>
                <w:sz w:val="24"/>
                <w:szCs w:val="24"/>
              </w:rPr>
              <w:t>e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-</w:t>
            </w:r>
            <w:r w:rsidRPr="007916FC">
              <w:rPr>
                <w:rFonts w:ascii="Times New Roman" w:hAnsi="Times New Roman"/>
                <w:sz w:val="24"/>
                <w:szCs w:val="24"/>
              </w:rPr>
              <w:t>mail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, (</w:t>
            </w:r>
            <w:r w:rsidRPr="007916FC">
              <w:rPr>
                <w:rFonts w:ascii="Times New Roman" w:hAnsi="Times New Roman"/>
                <w:sz w:val="24"/>
                <w:szCs w:val="24"/>
              </w:rPr>
              <w:t>англоговорящее контактное лицо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)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6FC" w:rsidRDefault="007916FC" w:rsidP="007916F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246015, Гомельская область, г. Гомель, ул. Лепешинского, 1</w:t>
            </w:r>
          </w:p>
          <w:p w:rsidR="007916FC" w:rsidRDefault="007916FC" w:rsidP="007916F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 тел. +375 29 603 08 80</w:t>
            </w:r>
          </w:p>
          <w:p w:rsidR="007916FC" w:rsidRDefault="007916FC" w:rsidP="007916F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веб-сайт www.gomelcsms.by</w:t>
            </w:r>
          </w:p>
          <w:p w:rsidR="008F6F0C" w:rsidRPr="00A33478" w:rsidRDefault="007916FC" w:rsidP="001631E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  <w:hyperlink r:id="rId5" w:history="1">
              <w:r>
                <w:rPr>
                  <w:rStyle w:val="a8"/>
                </w:rPr>
                <w:t>mail@gomelcsms.by</w:t>
              </w:r>
            </w:hyperlink>
          </w:p>
        </w:tc>
      </w:tr>
      <w:tr w:rsidR="008F6F0C" w:rsidRPr="00A33478" w:rsidTr="00D4186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6F0C" w:rsidRPr="007916FC" w:rsidRDefault="008F6F0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6F0C" w:rsidRPr="00A33478" w:rsidRDefault="008F6F0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F0C" w:rsidRPr="00A33478" w:rsidRDefault="008F6F0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</w:t>
            </w:r>
          </w:p>
        </w:tc>
      </w:tr>
    </w:tbl>
    <w:p w:rsidR="008F6F0C" w:rsidRPr="00A33478" w:rsidRDefault="008F6F0C" w:rsidP="007916FC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8F6F0C" w:rsidRPr="00A33478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43940"/>
    <w:rsid w:val="000524F3"/>
    <w:rsid w:val="00053E3C"/>
    <w:rsid w:val="0009251A"/>
    <w:rsid w:val="000A50A6"/>
    <w:rsid w:val="000D73EE"/>
    <w:rsid w:val="000E3A0A"/>
    <w:rsid w:val="000E6114"/>
    <w:rsid w:val="000F46F5"/>
    <w:rsid w:val="001631EF"/>
    <w:rsid w:val="001805D5"/>
    <w:rsid w:val="001813B0"/>
    <w:rsid w:val="001B16AC"/>
    <w:rsid w:val="001E7227"/>
    <w:rsid w:val="001E7309"/>
    <w:rsid w:val="001F594A"/>
    <w:rsid w:val="00203867"/>
    <w:rsid w:val="002365A6"/>
    <w:rsid w:val="00241393"/>
    <w:rsid w:val="00262C27"/>
    <w:rsid w:val="0028278A"/>
    <w:rsid w:val="0029004A"/>
    <w:rsid w:val="0029539D"/>
    <w:rsid w:val="002D1CB3"/>
    <w:rsid w:val="00312A3B"/>
    <w:rsid w:val="00360CDD"/>
    <w:rsid w:val="00375B18"/>
    <w:rsid w:val="003774CD"/>
    <w:rsid w:val="003850E0"/>
    <w:rsid w:val="003B7626"/>
    <w:rsid w:val="003F46B5"/>
    <w:rsid w:val="004045C8"/>
    <w:rsid w:val="00415B30"/>
    <w:rsid w:val="00431C6C"/>
    <w:rsid w:val="0043216B"/>
    <w:rsid w:val="00462FE5"/>
    <w:rsid w:val="004640FE"/>
    <w:rsid w:val="00471E5C"/>
    <w:rsid w:val="00476742"/>
    <w:rsid w:val="00490365"/>
    <w:rsid w:val="004955DD"/>
    <w:rsid w:val="004B0F28"/>
    <w:rsid w:val="0053737B"/>
    <w:rsid w:val="005409F6"/>
    <w:rsid w:val="005477D6"/>
    <w:rsid w:val="00565CE2"/>
    <w:rsid w:val="00684899"/>
    <w:rsid w:val="006B53EE"/>
    <w:rsid w:val="006E599C"/>
    <w:rsid w:val="0070142F"/>
    <w:rsid w:val="00720723"/>
    <w:rsid w:val="007267BB"/>
    <w:rsid w:val="00733B3A"/>
    <w:rsid w:val="00751635"/>
    <w:rsid w:val="0075615A"/>
    <w:rsid w:val="007916FC"/>
    <w:rsid w:val="00793372"/>
    <w:rsid w:val="007A66BE"/>
    <w:rsid w:val="007E18AC"/>
    <w:rsid w:val="007E413D"/>
    <w:rsid w:val="007F0C8B"/>
    <w:rsid w:val="007F5DD3"/>
    <w:rsid w:val="0082652F"/>
    <w:rsid w:val="00837A70"/>
    <w:rsid w:val="00867A55"/>
    <w:rsid w:val="00874AF0"/>
    <w:rsid w:val="00892A52"/>
    <w:rsid w:val="008B39F4"/>
    <w:rsid w:val="008B7BA1"/>
    <w:rsid w:val="008D7243"/>
    <w:rsid w:val="008E35A2"/>
    <w:rsid w:val="008F5EB2"/>
    <w:rsid w:val="008F6F0C"/>
    <w:rsid w:val="009001F7"/>
    <w:rsid w:val="00910CC9"/>
    <w:rsid w:val="00941CFE"/>
    <w:rsid w:val="00970254"/>
    <w:rsid w:val="009A3348"/>
    <w:rsid w:val="009C0BB5"/>
    <w:rsid w:val="009D0ECA"/>
    <w:rsid w:val="00A05BBD"/>
    <w:rsid w:val="00A20BE1"/>
    <w:rsid w:val="00A33478"/>
    <w:rsid w:val="00A34E8F"/>
    <w:rsid w:val="00A40B48"/>
    <w:rsid w:val="00A46F81"/>
    <w:rsid w:val="00A50AF7"/>
    <w:rsid w:val="00A5629F"/>
    <w:rsid w:val="00A628EA"/>
    <w:rsid w:val="00A908A0"/>
    <w:rsid w:val="00AB73D7"/>
    <w:rsid w:val="00AD0A5E"/>
    <w:rsid w:val="00AD27C8"/>
    <w:rsid w:val="00B472AE"/>
    <w:rsid w:val="00B50856"/>
    <w:rsid w:val="00B602A9"/>
    <w:rsid w:val="00B876B5"/>
    <w:rsid w:val="00B93CCC"/>
    <w:rsid w:val="00BA3B5A"/>
    <w:rsid w:val="00BB549B"/>
    <w:rsid w:val="00BB664A"/>
    <w:rsid w:val="00BD4F4F"/>
    <w:rsid w:val="00C10F7F"/>
    <w:rsid w:val="00C21397"/>
    <w:rsid w:val="00C77751"/>
    <w:rsid w:val="00C864BD"/>
    <w:rsid w:val="00C9059C"/>
    <w:rsid w:val="00C916A4"/>
    <w:rsid w:val="00C93B68"/>
    <w:rsid w:val="00D22EDA"/>
    <w:rsid w:val="00D3094F"/>
    <w:rsid w:val="00D31307"/>
    <w:rsid w:val="00D41863"/>
    <w:rsid w:val="00DB163C"/>
    <w:rsid w:val="00DE6399"/>
    <w:rsid w:val="00DF5A30"/>
    <w:rsid w:val="00E00C5E"/>
    <w:rsid w:val="00E37873"/>
    <w:rsid w:val="00E56F2B"/>
    <w:rsid w:val="00E66F64"/>
    <w:rsid w:val="00E9661D"/>
    <w:rsid w:val="00EA4FC0"/>
    <w:rsid w:val="00ED4550"/>
    <w:rsid w:val="00EF27DC"/>
    <w:rsid w:val="00EF3A88"/>
    <w:rsid w:val="00F02354"/>
    <w:rsid w:val="00F35126"/>
    <w:rsid w:val="00F43108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0FE6"/>
  <w15:docId w15:val="{50B95F01-307F-4D5C-A441-89DA68B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37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78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1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23</cp:revision>
  <cp:lastPrinted>2022-08-16T13:16:00Z</cp:lastPrinted>
  <dcterms:created xsi:type="dcterms:W3CDTF">2022-08-15T11:01:00Z</dcterms:created>
  <dcterms:modified xsi:type="dcterms:W3CDTF">2022-08-25T11:53:00Z</dcterms:modified>
</cp:coreProperties>
</file>