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F7" w:rsidRPr="00E00C5E" w:rsidRDefault="009001F7" w:rsidP="009001F7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00C5E">
        <w:rPr>
          <w:rFonts w:ascii="Times New Roman" w:hAnsi="Times New Roman" w:cs="Times New Roman"/>
          <w:b/>
          <w:bCs/>
        </w:rPr>
        <w:t>ФОРМА КОММЕРЧЕСКОГО ПРЕДЛОЖЕНИЯ</w:t>
      </w: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5954"/>
      </w:tblGrid>
      <w:tr w:rsidR="0028278A" w:rsidRPr="0070142F" w:rsidTr="00B93CCC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B93CCC" w:rsidRDefault="00B93CCC" w:rsidP="00B93C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B93CCC" w:rsidRDefault="00B93CCC" w:rsidP="00B9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C">
              <w:rPr>
                <w:rFonts w:ascii="Times New Roman" w:hAnsi="Times New Roman" w:cs="Times New Roman"/>
                <w:sz w:val="24"/>
                <w:szCs w:val="24"/>
              </w:rPr>
              <w:t>Краткая информация</w:t>
            </w:r>
          </w:p>
        </w:tc>
      </w:tr>
      <w:tr w:rsidR="0028278A" w:rsidRPr="0070142F" w:rsidTr="0028278A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компании, </w:t>
            </w:r>
            <w:r w:rsidRPr="007E18AC">
              <w:rPr>
                <w:rFonts w:ascii="Times New Roman" w:hAnsi="Times New Roman" w:cs="Times New Roman"/>
                <w:sz w:val="24"/>
                <w:szCs w:val="24"/>
              </w:rPr>
              <w:br/>
              <w:t>год основания, УНП 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Default="00ED1810" w:rsidP="00ED1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«Гипроживмаш»</w:t>
            </w:r>
          </w:p>
          <w:p w:rsidR="00ED1810" w:rsidRDefault="00ED1810" w:rsidP="00ED1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  <w:p w:rsidR="00ED1810" w:rsidRPr="0070142F" w:rsidRDefault="00ED1810" w:rsidP="00ED1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400084685</w:t>
            </w:r>
          </w:p>
        </w:tc>
      </w:tr>
      <w:tr w:rsidR="0028278A" w:rsidRPr="0070142F" w:rsidTr="0028278A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Вид деятельности 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70142F" w:rsidRDefault="00ED1810" w:rsidP="00ED18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71110 Деятельность в области архитектуры</w:t>
            </w:r>
          </w:p>
        </w:tc>
      </w:tr>
      <w:tr w:rsidR="0028278A" w:rsidRPr="0070142F" w:rsidTr="0028278A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ФИО руководителя 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70142F" w:rsidRDefault="00ED1810" w:rsidP="00ED18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 Дмитрий Иванович</w:t>
            </w:r>
          </w:p>
        </w:tc>
      </w:tr>
      <w:tr w:rsidR="0028278A" w:rsidRPr="0070142F" w:rsidTr="0028278A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Товары/услуги, предлагаемые на экспорт (в т.ч. код ТН ВЭД, артикул, технические характеристики и др.)*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70142F" w:rsidRDefault="00ED1810" w:rsidP="00ED18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по проектированию для </w:t>
            </w:r>
            <w:r w:rsidRPr="00ED1810">
              <w:rPr>
                <w:rFonts w:ascii="Times New Roman" w:hAnsi="Times New Roman" w:cs="Times New Roman"/>
              </w:rPr>
              <w:t>строительств</w:t>
            </w:r>
            <w:r>
              <w:rPr>
                <w:rFonts w:ascii="Times New Roman" w:hAnsi="Times New Roman" w:cs="Times New Roman"/>
              </w:rPr>
              <w:t>а</w:t>
            </w:r>
            <w:r w:rsidRPr="00ED1810">
              <w:rPr>
                <w:rFonts w:ascii="Times New Roman" w:hAnsi="Times New Roman" w:cs="Times New Roman"/>
              </w:rPr>
              <w:t>, реконструкции, модернизации и техническо</w:t>
            </w:r>
            <w:r>
              <w:rPr>
                <w:rFonts w:ascii="Times New Roman" w:hAnsi="Times New Roman" w:cs="Times New Roman"/>
              </w:rPr>
              <w:t>го</w:t>
            </w:r>
            <w:r w:rsidRPr="00ED1810">
              <w:rPr>
                <w:rFonts w:ascii="Times New Roman" w:hAnsi="Times New Roman" w:cs="Times New Roman"/>
              </w:rPr>
              <w:t xml:space="preserve"> перевооружени</w:t>
            </w:r>
            <w:r>
              <w:rPr>
                <w:rFonts w:ascii="Times New Roman" w:hAnsi="Times New Roman" w:cs="Times New Roman"/>
              </w:rPr>
              <w:t>я</w:t>
            </w:r>
            <w:r w:rsidRPr="00ED1810">
              <w:rPr>
                <w:rFonts w:ascii="Times New Roman" w:hAnsi="Times New Roman" w:cs="Times New Roman"/>
              </w:rPr>
              <w:t xml:space="preserve"> промышленных предприятий, а также объектов здравоохранения, жилищно-гражданского, социально-бытового и коммунального назначения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8278A" w:rsidRPr="0070142F" w:rsidTr="0028278A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Наличие сертификатов,</w:t>
            </w:r>
          </w:p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разрешений, лицензий и т. д. 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810" w:rsidRPr="00ED1810" w:rsidRDefault="00ED1810" w:rsidP="00ED18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D1810">
              <w:rPr>
                <w:rFonts w:ascii="Times New Roman" w:hAnsi="Times New Roman" w:cs="Times New Roman"/>
              </w:rPr>
              <w:t>Аттестат соответствия 0002749-ПР (первая категория) на разработку разделов проектной документации для объектов строительства первого-четвертого классов сложности</w:t>
            </w:r>
            <w:r w:rsidR="00445458">
              <w:rPr>
                <w:rFonts w:ascii="Times New Roman" w:hAnsi="Times New Roman" w:cs="Times New Roman"/>
              </w:rPr>
              <w:t>.</w:t>
            </w:r>
            <w:r w:rsidRPr="00ED1810">
              <w:rPr>
                <w:rFonts w:ascii="Times New Roman" w:hAnsi="Times New Roman" w:cs="Times New Roman"/>
              </w:rPr>
              <w:t xml:space="preserve"> </w:t>
            </w:r>
          </w:p>
          <w:p w:rsidR="00ED1810" w:rsidRPr="00ED1810" w:rsidRDefault="00ED1810" w:rsidP="00ED18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D1810">
              <w:rPr>
                <w:rFonts w:ascii="Times New Roman" w:hAnsi="Times New Roman" w:cs="Times New Roman"/>
              </w:rPr>
              <w:t>Аттестат соответствия № 0001249-ГП (первая категория) на выполнение функций генерального проектировщика</w:t>
            </w:r>
            <w:r w:rsidR="00445458">
              <w:rPr>
                <w:rFonts w:ascii="Times New Roman" w:hAnsi="Times New Roman" w:cs="Times New Roman"/>
              </w:rPr>
              <w:t>.</w:t>
            </w:r>
            <w:r w:rsidRPr="00ED1810">
              <w:rPr>
                <w:rFonts w:ascii="Times New Roman" w:hAnsi="Times New Roman" w:cs="Times New Roman"/>
              </w:rPr>
              <w:t xml:space="preserve"> </w:t>
            </w:r>
          </w:p>
          <w:p w:rsidR="00ED1810" w:rsidRPr="00ED1810" w:rsidRDefault="00ED1810" w:rsidP="00ED18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D1810">
              <w:rPr>
                <w:rFonts w:ascii="Times New Roman" w:hAnsi="Times New Roman" w:cs="Times New Roman"/>
              </w:rPr>
              <w:t>Аттестат соответствия № 0000307-ОБ (вторая категория) на выполнение работ по обследованию зданий и сооружений</w:t>
            </w:r>
            <w:r w:rsidR="00445458">
              <w:rPr>
                <w:rFonts w:ascii="Times New Roman" w:hAnsi="Times New Roman" w:cs="Times New Roman"/>
              </w:rPr>
              <w:t>.</w:t>
            </w:r>
            <w:r w:rsidRPr="00ED1810">
              <w:rPr>
                <w:rFonts w:ascii="Times New Roman" w:hAnsi="Times New Roman" w:cs="Times New Roman"/>
              </w:rPr>
              <w:t xml:space="preserve"> </w:t>
            </w:r>
          </w:p>
          <w:p w:rsidR="00ED1810" w:rsidRPr="00ED1810" w:rsidRDefault="00ED1810" w:rsidP="00ED18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D1810">
              <w:rPr>
                <w:rFonts w:ascii="Times New Roman" w:hAnsi="Times New Roman" w:cs="Times New Roman"/>
              </w:rPr>
              <w:t>Аттестат соответствия № 0000099-ИЗ на выполнение работ в составе инженерно-геодезических изысканий</w:t>
            </w:r>
            <w:r w:rsidR="00445458">
              <w:rPr>
                <w:rFonts w:ascii="Times New Roman" w:hAnsi="Times New Roman" w:cs="Times New Roman"/>
              </w:rPr>
              <w:t>.</w:t>
            </w:r>
            <w:r w:rsidRPr="00ED1810">
              <w:rPr>
                <w:rFonts w:ascii="Times New Roman" w:hAnsi="Times New Roman" w:cs="Times New Roman"/>
              </w:rPr>
              <w:t xml:space="preserve"> </w:t>
            </w:r>
          </w:p>
          <w:p w:rsidR="00ED1810" w:rsidRPr="00ED1810" w:rsidRDefault="00ED1810" w:rsidP="00ED18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D1810">
              <w:rPr>
                <w:rFonts w:ascii="Times New Roman" w:hAnsi="Times New Roman" w:cs="Times New Roman"/>
              </w:rPr>
              <w:t>Лицензия № 33030/10796 на право осуществления охранной деятельности, выданную Министерством внутренних дел Республики Беларусь.</w:t>
            </w:r>
          </w:p>
          <w:p w:rsidR="00ED1810" w:rsidRPr="00ED1810" w:rsidRDefault="00ED1810" w:rsidP="00ED18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D1810">
              <w:rPr>
                <w:rFonts w:ascii="Times New Roman" w:hAnsi="Times New Roman" w:cs="Times New Roman"/>
              </w:rPr>
              <w:t>Лицензия № 33130/48 на право осуществления деятельности по обеспечению пожарной безопасности, выданную Министерством по чрезвычайным ситуациям Республики Беларусь</w:t>
            </w:r>
            <w:r w:rsidR="00445458">
              <w:rPr>
                <w:rFonts w:ascii="Times New Roman" w:hAnsi="Times New Roman" w:cs="Times New Roman"/>
              </w:rPr>
              <w:t>.</w:t>
            </w:r>
          </w:p>
          <w:p w:rsidR="00ED1810" w:rsidRPr="00ED1810" w:rsidRDefault="00ED1810" w:rsidP="00ED18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D1810">
              <w:rPr>
                <w:rFonts w:ascii="Times New Roman" w:hAnsi="Times New Roman" w:cs="Times New Roman"/>
              </w:rPr>
              <w:t>Лицензия № 33134/22-4 на право осуществления деятельности в области использования атомной энергии и источников ионизирующего излучения, выданную Министерством по чрезвычайным ситуациям Республики Беларусь.</w:t>
            </w:r>
          </w:p>
          <w:p w:rsidR="00ED1810" w:rsidRPr="00ED1810" w:rsidRDefault="00ED1810" w:rsidP="00ED18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D1810">
              <w:rPr>
                <w:rFonts w:ascii="Times New Roman" w:hAnsi="Times New Roman" w:cs="Times New Roman"/>
              </w:rPr>
              <w:t>Лицензия № 33133/87-1 на право осуществления деятельности в области промышленной безопасности, выданную Министерством по чрезвычайным ситуациям Республики Беларусь.</w:t>
            </w:r>
          </w:p>
          <w:p w:rsidR="0028278A" w:rsidRPr="0070142F" w:rsidRDefault="00ED1810" w:rsidP="00ED18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D1810">
              <w:rPr>
                <w:rFonts w:ascii="Times New Roman" w:hAnsi="Times New Roman" w:cs="Times New Roman"/>
              </w:rPr>
              <w:t xml:space="preserve">Сертификат соответствия </w:t>
            </w:r>
            <w:r w:rsidRPr="00ED1810">
              <w:rPr>
                <w:rFonts w:ascii="Times New Roman" w:hAnsi="Times New Roman" w:cs="Times New Roman"/>
                <w:lang w:val="en-US"/>
              </w:rPr>
              <w:t>ISO</w:t>
            </w:r>
            <w:r>
              <w:rPr>
                <w:rFonts w:ascii="Times New Roman" w:hAnsi="Times New Roman" w:cs="Times New Roman"/>
              </w:rPr>
              <w:t xml:space="preserve"> 9001-2015.</w:t>
            </w:r>
          </w:p>
        </w:tc>
      </w:tr>
      <w:tr w:rsidR="0028278A" w:rsidRPr="0070142F" w:rsidTr="003357AD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Возможность гарантийного и сервисного обслуживания за рубежом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78A" w:rsidRPr="0070142F" w:rsidRDefault="0028278A" w:rsidP="00ED18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78A" w:rsidRPr="0070142F" w:rsidTr="0028278A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Страны:</w:t>
            </w:r>
          </w:p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- в которые компания в настоящее время реализует товары/услуги;</w:t>
            </w:r>
          </w:p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- потенциальные партнеры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57AD" w:rsidRPr="0070142F" w:rsidRDefault="003357AD" w:rsidP="00ED18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Потенциальные партнеры – предприятия РФ и стран СНГ.</w:t>
            </w:r>
          </w:p>
        </w:tc>
      </w:tr>
      <w:tr w:rsidR="0028278A" w:rsidRPr="0070142F" w:rsidTr="0028278A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Базовые цены,</w:t>
            </w:r>
          </w:p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скидки и условия предоставления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70142F" w:rsidRDefault="003357AD" w:rsidP="003357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Ценообразование в соответствии с Методическими указаниями о порядке определения стоимости разработки документации проектного обеспечения строительной деятельности ресурсным методом (НЗТ 8.01.00-2014), утвержденными </w:t>
            </w:r>
            <w:r>
              <w:rPr>
                <w:rFonts w:ascii="Times New Roman" w:hAnsi="Times New Roman" w:cs="Times New Roman"/>
              </w:rPr>
              <w:lastRenderedPageBreak/>
              <w:t>Приказом Министерства архитектуры и строительства Республики Беларусь от 13.06.2014 г. №169.</w:t>
            </w:r>
          </w:p>
        </w:tc>
      </w:tr>
      <w:tr w:rsidR="0028278A" w:rsidRPr="0070142F" w:rsidTr="0028278A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Объем и условия поставки (минимальная / максимальная партия товара, транспортировка, хранение)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70142F" w:rsidRDefault="0028278A" w:rsidP="00ED18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78A" w:rsidRPr="0070142F" w:rsidTr="0028278A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Условия продажи продукции (прямые переговоры, тендеры, через биржу)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70142F" w:rsidRDefault="0028278A" w:rsidP="00ED18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78A" w:rsidRPr="0070142F" w:rsidTr="0028278A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телефон, веб-сайт,    </w:t>
            </w:r>
            <w:r w:rsidRPr="007E1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1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, (англоговорящее контактное лицо) 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Default="00441104" w:rsidP="004411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Беларусь, 246032, г. Гомель, ул. </w:t>
            </w:r>
            <w:proofErr w:type="spellStart"/>
            <w:r>
              <w:rPr>
                <w:rFonts w:ascii="Times New Roman" w:hAnsi="Times New Roman" w:cs="Times New Roman"/>
              </w:rPr>
              <w:t>Малайчука</w:t>
            </w:r>
            <w:proofErr w:type="spellEnd"/>
            <w:r>
              <w:rPr>
                <w:rFonts w:ascii="Times New Roman" w:hAnsi="Times New Roman" w:cs="Times New Roman"/>
              </w:rPr>
              <w:t>, д.12</w:t>
            </w:r>
          </w:p>
          <w:p w:rsidR="00441104" w:rsidRDefault="00441104" w:rsidP="004411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+375 232 53 27 38, факс +375 232 53 50 30,</w:t>
            </w:r>
          </w:p>
          <w:p w:rsidR="00441104" w:rsidRDefault="00441104" w:rsidP="004411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моб. +375 29 345 25 50</w:t>
            </w:r>
          </w:p>
          <w:p w:rsidR="00441104" w:rsidRPr="00441104" w:rsidRDefault="00441104" w:rsidP="004411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1104">
              <w:rPr>
                <w:rFonts w:ascii="Times New Roman" w:hAnsi="Times New Roman" w:cs="Times New Roman"/>
                <w:lang w:val="en-US"/>
              </w:rPr>
              <w:t>www</w:t>
            </w:r>
            <w:r w:rsidRPr="00441104">
              <w:rPr>
                <w:rFonts w:ascii="Times New Roman" w:hAnsi="Times New Roman" w:cs="Times New Roman"/>
              </w:rPr>
              <w:t>.</w:t>
            </w:r>
            <w:proofErr w:type="spellStart"/>
            <w:r w:rsidRPr="00441104">
              <w:rPr>
                <w:rFonts w:ascii="Times New Roman" w:hAnsi="Times New Roman" w:cs="Times New Roman"/>
                <w:lang w:val="en-US"/>
              </w:rPr>
              <w:t>gipro</w:t>
            </w:r>
            <w:proofErr w:type="spellEnd"/>
            <w:r w:rsidRPr="00441104">
              <w:rPr>
                <w:rFonts w:ascii="Times New Roman" w:hAnsi="Times New Roman" w:cs="Times New Roman"/>
              </w:rPr>
              <w:t>.</w:t>
            </w:r>
            <w:r w:rsidRPr="00441104">
              <w:rPr>
                <w:rFonts w:ascii="Times New Roman" w:hAnsi="Times New Roman" w:cs="Times New Roman"/>
                <w:lang w:val="en-US"/>
              </w:rPr>
              <w:t>by</w:t>
            </w:r>
          </w:p>
          <w:p w:rsidR="00441104" w:rsidRPr="002A2C36" w:rsidRDefault="00441104" w:rsidP="004411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post</w:t>
            </w:r>
            <w:r w:rsidRPr="002A2C36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gipro</w:t>
            </w:r>
            <w:proofErr w:type="spellEnd"/>
            <w:r w:rsidRPr="002A2C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</w:p>
        </w:tc>
      </w:tr>
      <w:tr w:rsidR="0028278A" w:rsidRPr="0070142F" w:rsidTr="0028278A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278A" w:rsidRPr="00441104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110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информация, комментарии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1FA" w:rsidRDefault="009921FA" w:rsidP="009921FA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9921FA">
              <w:rPr>
                <w:rFonts w:ascii="Times New Roman" w:hAnsi="Times New Roman" w:cs="Times New Roman"/>
              </w:rPr>
              <w:t xml:space="preserve">ОАО «Гипроживмаш» неоднократно было признано лучшей проектной организацией Гомельской области с занесением на доску почета области. Важнейшим условием, определяющим способность предприятия быстро и качественно выполнять необходимый объем работы. является наличие высокопрофессиональной команды. На предприятии сложился костяк опытных сотрудников, передающих свой обширный опыт молодым специалистам. Институт успешно развивает технологии </w:t>
            </w:r>
            <w:r w:rsidRPr="009921FA">
              <w:rPr>
                <w:rFonts w:ascii="Times New Roman" w:hAnsi="Times New Roman" w:cs="Times New Roman"/>
                <w:lang w:val="en-US"/>
              </w:rPr>
              <w:t>BIM</w:t>
            </w:r>
            <w:r w:rsidRPr="009921FA">
              <w:rPr>
                <w:rFonts w:ascii="Times New Roman" w:hAnsi="Times New Roman" w:cs="Times New Roman"/>
              </w:rPr>
              <w:t xml:space="preserve">-моделирования. В 2019 году инженер-проектировщик предприятия заняла призовое место на международном чемпионате по профессиональному мастерству </w:t>
            </w:r>
            <w:proofErr w:type="spellStart"/>
            <w:r w:rsidRPr="009921FA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Pr="009921FA">
              <w:rPr>
                <w:rFonts w:ascii="Times New Roman" w:hAnsi="Times New Roman" w:cs="Times New Roman"/>
              </w:rPr>
              <w:t>’2019 в компетенции «Технологии информационного моделирования зданий (</w:t>
            </w:r>
            <w:r w:rsidRPr="009921FA">
              <w:rPr>
                <w:rFonts w:ascii="Times New Roman" w:hAnsi="Times New Roman" w:cs="Times New Roman"/>
                <w:lang w:val="en-US"/>
              </w:rPr>
              <w:t>BIM</w:t>
            </w:r>
            <w:r w:rsidRPr="009921FA">
              <w:rPr>
                <w:rFonts w:ascii="Times New Roman" w:hAnsi="Times New Roman" w:cs="Times New Roman"/>
              </w:rPr>
              <w:t>)».</w:t>
            </w:r>
          </w:p>
          <w:p w:rsidR="009921FA" w:rsidRPr="009921FA" w:rsidRDefault="009921FA" w:rsidP="009921FA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9921FA">
              <w:rPr>
                <w:rFonts w:ascii="Times New Roman" w:hAnsi="Times New Roman" w:cs="Times New Roman"/>
                <w:b/>
              </w:rPr>
              <w:t>Проекты, выполненных за последние годы:</w:t>
            </w:r>
          </w:p>
          <w:p w:rsidR="009921FA" w:rsidRPr="009921FA" w:rsidRDefault="009921FA" w:rsidP="009921FA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9921FA">
              <w:rPr>
                <w:rFonts w:ascii="Times New Roman" w:hAnsi="Times New Roman" w:cs="Times New Roman"/>
              </w:rPr>
              <w:t>- Производственное и техническое развитие ОАО «ПО "Кристалл</w:t>
            </w:r>
            <w:proofErr w:type="gramStart"/>
            <w:r w:rsidRPr="009921FA">
              <w:rPr>
                <w:rFonts w:ascii="Times New Roman" w:hAnsi="Times New Roman" w:cs="Times New Roman"/>
              </w:rPr>
              <w:t>"»  -</w:t>
            </w:r>
            <w:proofErr w:type="gramEnd"/>
            <w:r w:rsidRPr="009921FA">
              <w:rPr>
                <w:rFonts w:ascii="Times New Roman" w:hAnsi="Times New Roman" w:cs="Times New Roman"/>
              </w:rPr>
              <w:t xml:space="preserve"> управляющая компания «Кристалл-Холдинг» в г. Гомеле (</w:t>
            </w:r>
            <w:proofErr w:type="spellStart"/>
            <w:r w:rsidRPr="009921FA">
              <w:rPr>
                <w:rFonts w:ascii="Times New Roman" w:hAnsi="Times New Roman" w:cs="Times New Roman"/>
              </w:rPr>
              <w:t>алмазообработка</w:t>
            </w:r>
            <w:proofErr w:type="spellEnd"/>
            <w:r w:rsidRPr="009921FA">
              <w:rPr>
                <w:rFonts w:ascii="Times New Roman" w:hAnsi="Times New Roman" w:cs="Times New Roman"/>
              </w:rPr>
              <w:t>);</w:t>
            </w:r>
          </w:p>
          <w:p w:rsidR="009921FA" w:rsidRPr="009921FA" w:rsidRDefault="009921FA" w:rsidP="009921FA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9921FA">
              <w:rPr>
                <w:rFonts w:ascii="Times New Roman" w:hAnsi="Times New Roman" w:cs="Times New Roman"/>
              </w:rPr>
              <w:t>- Строительство завода ОАО «</w:t>
            </w:r>
            <w:proofErr w:type="spellStart"/>
            <w:r w:rsidRPr="009921FA">
              <w:rPr>
                <w:rFonts w:ascii="Times New Roman" w:hAnsi="Times New Roman" w:cs="Times New Roman"/>
              </w:rPr>
              <w:t>Гомельдрев</w:t>
            </w:r>
            <w:proofErr w:type="spellEnd"/>
            <w:r w:rsidRPr="009921FA">
              <w:rPr>
                <w:rFonts w:ascii="Times New Roman" w:hAnsi="Times New Roman" w:cs="Times New Roman"/>
              </w:rPr>
              <w:t>» по производству плиты МДФ/ХДФ мощностью 150 тыс.м3/год, ламинированной плиты, ламината для пола в г. Речица;</w:t>
            </w:r>
          </w:p>
          <w:p w:rsidR="009921FA" w:rsidRPr="009921FA" w:rsidRDefault="009921FA" w:rsidP="009921FA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9921FA">
              <w:rPr>
                <w:rFonts w:ascii="Times New Roman" w:hAnsi="Times New Roman" w:cs="Times New Roman"/>
              </w:rPr>
              <w:t>- Реконструкция и техническое переоснащение коммунального унитарного предприятия «Завод эффективных промышленных конструкций» в г. Минске (стройматериалы);</w:t>
            </w:r>
          </w:p>
          <w:p w:rsidR="009921FA" w:rsidRPr="009921FA" w:rsidRDefault="009921FA" w:rsidP="009921FA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9921FA">
              <w:rPr>
                <w:rFonts w:ascii="Times New Roman" w:hAnsi="Times New Roman" w:cs="Times New Roman"/>
              </w:rPr>
              <w:t>- Завод по производству рукавов высокого давления на территории ОАО «Завод "</w:t>
            </w:r>
            <w:proofErr w:type="spellStart"/>
            <w:r w:rsidRPr="009921FA">
              <w:rPr>
                <w:rFonts w:ascii="Times New Roman" w:hAnsi="Times New Roman" w:cs="Times New Roman"/>
              </w:rPr>
              <w:t>Легмаш</w:t>
            </w:r>
            <w:proofErr w:type="spellEnd"/>
            <w:r w:rsidRPr="009921FA">
              <w:rPr>
                <w:rFonts w:ascii="Times New Roman" w:hAnsi="Times New Roman" w:cs="Times New Roman"/>
              </w:rPr>
              <w:t>"» в г. Орша;</w:t>
            </w:r>
          </w:p>
          <w:p w:rsidR="009921FA" w:rsidRPr="009921FA" w:rsidRDefault="009921FA" w:rsidP="009921FA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9921FA">
              <w:rPr>
                <w:rFonts w:ascii="Times New Roman" w:hAnsi="Times New Roman" w:cs="Times New Roman"/>
              </w:rPr>
              <w:t>- Модернизация зданий производственного ЦФА, четырехэтажного бытового корпуса, склада гидроокиси алюминия ОАО «Гомельский химический завод»;</w:t>
            </w:r>
          </w:p>
          <w:p w:rsidR="009921FA" w:rsidRPr="009921FA" w:rsidRDefault="009921FA" w:rsidP="009921FA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9921FA">
              <w:rPr>
                <w:rFonts w:ascii="Times New Roman" w:hAnsi="Times New Roman" w:cs="Times New Roman"/>
              </w:rPr>
              <w:t>- Реконструкция здания ТЭС цеха ПВК (</w:t>
            </w:r>
            <w:proofErr w:type="spellStart"/>
            <w:r w:rsidRPr="009921FA">
              <w:rPr>
                <w:rFonts w:ascii="Times New Roman" w:hAnsi="Times New Roman" w:cs="Times New Roman"/>
              </w:rPr>
              <w:t>пароводоканализация</w:t>
            </w:r>
            <w:proofErr w:type="spellEnd"/>
            <w:r w:rsidRPr="009921FA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9921FA">
              <w:rPr>
                <w:rFonts w:ascii="Times New Roman" w:hAnsi="Times New Roman" w:cs="Times New Roman"/>
              </w:rPr>
              <w:t>с заменой котла</w:t>
            </w:r>
            <w:proofErr w:type="gramEnd"/>
            <w:r w:rsidRPr="009921FA">
              <w:rPr>
                <w:rFonts w:ascii="Times New Roman" w:hAnsi="Times New Roman" w:cs="Times New Roman"/>
              </w:rPr>
              <w:t xml:space="preserve"> ГМ-50-1 №2 в г. Гомеле;</w:t>
            </w:r>
          </w:p>
          <w:p w:rsidR="009921FA" w:rsidRPr="009921FA" w:rsidRDefault="009921FA" w:rsidP="009921FA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9921FA">
              <w:rPr>
                <w:rFonts w:ascii="Times New Roman" w:hAnsi="Times New Roman" w:cs="Times New Roman"/>
              </w:rPr>
              <w:t>- Экспериментальный сортировочно-биомеханический завод бытовых вторичных ресурсов в г. Гомеле;</w:t>
            </w:r>
          </w:p>
          <w:p w:rsidR="009921FA" w:rsidRPr="009921FA" w:rsidRDefault="009921FA" w:rsidP="009921FA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9921FA">
              <w:rPr>
                <w:rFonts w:ascii="Times New Roman" w:hAnsi="Times New Roman" w:cs="Times New Roman"/>
              </w:rPr>
              <w:t>- Мини-завод по изготовлению топливных брикетов (</w:t>
            </w:r>
            <w:proofErr w:type="spellStart"/>
            <w:r w:rsidRPr="009921FA">
              <w:rPr>
                <w:rFonts w:ascii="Times New Roman" w:hAnsi="Times New Roman" w:cs="Times New Roman"/>
              </w:rPr>
              <w:t>пеллет</w:t>
            </w:r>
            <w:proofErr w:type="spellEnd"/>
            <w:r w:rsidRPr="009921FA">
              <w:rPr>
                <w:rFonts w:ascii="Times New Roman" w:hAnsi="Times New Roman" w:cs="Times New Roman"/>
              </w:rPr>
              <w:t>) из древесных опилок в ГОЛХУ «</w:t>
            </w:r>
            <w:proofErr w:type="spellStart"/>
            <w:r w:rsidRPr="009921FA">
              <w:rPr>
                <w:rFonts w:ascii="Times New Roman" w:hAnsi="Times New Roman" w:cs="Times New Roman"/>
              </w:rPr>
              <w:t>Мозырский</w:t>
            </w:r>
            <w:proofErr w:type="spellEnd"/>
            <w:r w:rsidRPr="009921FA">
              <w:rPr>
                <w:rFonts w:ascii="Times New Roman" w:hAnsi="Times New Roman" w:cs="Times New Roman"/>
              </w:rPr>
              <w:t xml:space="preserve"> опытный лесхоз»;</w:t>
            </w:r>
          </w:p>
          <w:p w:rsidR="009921FA" w:rsidRPr="009921FA" w:rsidRDefault="009921FA" w:rsidP="009921FA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9921FA">
              <w:rPr>
                <w:rFonts w:ascii="Times New Roman" w:hAnsi="Times New Roman" w:cs="Times New Roman"/>
              </w:rPr>
              <w:lastRenderedPageBreak/>
              <w:t xml:space="preserve">- Возведение сушильного комплекса и устройство противопожарного водоснабжения площадки </w:t>
            </w:r>
            <w:proofErr w:type="spellStart"/>
            <w:r w:rsidRPr="009921FA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9921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1FA">
              <w:rPr>
                <w:rFonts w:ascii="Times New Roman" w:hAnsi="Times New Roman" w:cs="Times New Roman"/>
              </w:rPr>
              <w:t>спецлесхоза</w:t>
            </w:r>
            <w:proofErr w:type="spellEnd"/>
            <w:r w:rsidRPr="009921FA">
              <w:rPr>
                <w:rFonts w:ascii="Times New Roman" w:hAnsi="Times New Roman" w:cs="Times New Roman"/>
              </w:rPr>
              <w:t>;</w:t>
            </w:r>
          </w:p>
          <w:p w:rsidR="009921FA" w:rsidRPr="009921FA" w:rsidRDefault="009921FA" w:rsidP="009921FA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9921FA">
              <w:rPr>
                <w:rFonts w:ascii="Times New Roman" w:hAnsi="Times New Roman" w:cs="Times New Roman"/>
              </w:rPr>
              <w:t>- Реконструкция инженерного корпуса с устройством системы кондиционирования воздуха ОАО «</w:t>
            </w:r>
            <w:proofErr w:type="spellStart"/>
            <w:r w:rsidRPr="009921FA">
              <w:rPr>
                <w:rFonts w:ascii="Times New Roman" w:hAnsi="Times New Roman" w:cs="Times New Roman"/>
              </w:rPr>
              <w:t>Могилевлифтмаш</w:t>
            </w:r>
            <w:proofErr w:type="spellEnd"/>
            <w:r w:rsidRPr="009921FA">
              <w:rPr>
                <w:rFonts w:ascii="Times New Roman" w:hAnsi="Times New Roman" w:cs="Times New Roman"/>
              </w:rPr>
              <w:t>»;</w:t>
            </w:r>
          </w:p>
          <w:p w:rsidR="009921FA" w:rsidRPr="009921FA" w:rsidRDefault="009921FA" w:rsidP="009921FA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9921FA">
              <w:rPr>
                <w:rFonts w:ascii="Times New Roman" w:hAnsi="Times New Roman" w:cs="Times New Roman"/>
              </w:rPr>
              <w:t>- Средняя школа в микрорайоне № 96 г. Гомеля;</w:t>
            </w:r>
          </w:p>
          <w:p w:rsidR="009921FA" w:rsidRPr="009921FA" w:rsidRDefault="009921FA" w:rsidP="009921FA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9921FA">
              <w:rPr>
                <w:rFonts w:ascii="Times New Roman" w:hAnsi="Times New Roman" w:cs="Times New Roman"/>
              </w:rPr>
              <w:t>- Здание оперативных служб МВД и МЧС (пожарное депо на 10 автомобилей) в микрорайоне №19 в г. Гомеле;</w:t>
            </w:r>
          </w:p>
          <w:p w:rsidR="009921FA" w:rsidRPr="009921FA" w:rsidRDefault="009921FA" w:rsidP="009921FA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9921FA">
              <w:rPr>
                <w:rFonts w:ascii="Times New Roman" w:hAnsi="Times New Roman" w:cs="Times New Roman"/>
              </w:rPr>
              <w:t xml:space="preserve">- Здание пожарной аварийно-спасательной части с </w:t>
            </w:r>
            <w:proofErr w:type="spellStart"/>
            <w:r w:rsidRPr="009921FA">
              <w:rPr>
                <w:rFonts w:ascii="Times New Roman" w:hAnsi="Times New Roman" w:cs="Times New Roman"/>
              </w:rPr>
              <w:t>теплодымокамерой</w:t>
            </w:r>
            <w:proofErr w:type="spellEnd"/>
            <w:r w:rsidRPr="009921FA">
              <w:rPr>
                <w:rFonts w:ascii="Times New Roman" w:hAnsi="Times New Roman" w:cs="Times New Roman"/>
              </w:rPr>
              <w:t xml:space="preserve"> и полосой психологической подготовки Гомельского инженерного института МЧС РБ;</w:t>
            </w:r>
          </w:p>
          <w:p w:rsidR="009921FA" w:rsidRPr="009921FA" w:rsidRDefault="009921FA" w:rsidP="009921FA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9921FA">
              <w:rPr>
                <w:rFonts w:ascii="Times New Roman" w:hAnsi="Times New Roman" w:cs="Times New Roman"/>
              </w:rPr>
              <w:t>- Модернизация рентгеновского отделения и помещений блока интенсивной химиотерапии ГУ «Республиканский научно-практический центр радиационной медицины и экологии человека» в г. Гомеле под размещение медицинских модулей (боксов с ламинарным потоком воздуха);</w:t>
            </w:r>
          </w:p>
          <w:p w:rsidR="0028278A" w:rsidRPr="009921FA" w:rsidRDefault="009921FA" w:rsidP="009921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921FA">
              <w:rPr>
                <w:rFonts w:ascii="Times New Roman" w:hAnsi="Times New Roman" w:cs="Times New Roman"/>
              </w:rPr>
              <w:t>- Капитальный ремонт с элементами модернизации здания акушерско-гинекологического корпуса Петриковской центральной районной больницы.</w:t>
            </w:r>
          </w:p>
        </w:tc>
      </w:tr>
    </w:tbl>
    <w:p w:rsidR="009001F7" w:rsidRDefault="00A34E8F" w:rsidP="0028278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8AC"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r w:rsidR="009001F7" w:rsidRPr="007E18AC">
        <w:rPr>
          <w:rFonts w:ascii="Times New Roman" w:hAnsi="Times New Roman" w:cs="Times New Roman"/>
          <w:sz w:val="28"/>
          <w:szCs w:val="28"/>
        </w:rPr>
        <w:t xml:space="preserve"> </w:t>
      </w:r>
      <w:r w:rsidR="00E9661D" w:rsidRPr="007E18AC">
        <w:rPr>
          <w:rFonts w:ascii="Times New Roman" w:hAnsi="Times New Roman" w:cs="Times New Roman"/>
          <w:sz w:val="28"/>
          <w:szCs w:val="28"/>
        </w:rPr>
        <w:t>по</w:t>
      </w:r>
      <w:r w:rsidR="001E7227" w:rsidRPr="007E18AC">
        <w:rPr>
          <w:rFonts w:ascii="Times New Roman" w:hAnsi="Times New Roman" w:cs="Times New Roman"/>
          <w:sz w:val="28"/>
          <w:szCs w:val="28"/>
        </w:rPr>
        <w:t>ля</w:t>
      </w:r>
      <w:r w:rsidR="00E9661D" w:rsidRPr="007E18AC">
        <w:rPr>
          <w:rFonts w:ascii="Times New Roman" w:hAnsi="Times New Roman" w:cs="Times New Roman"/>
          <w:sz w:val="28"/>
          <w:szCs w:val="28"/>
        </w:rPr>
        <w:t>, обязательны</w:t>
      </w:r>
      <w:r w:rsidR="007F5DD3" w:rsidRPr="007E18AC">
        <w:rPr>
          <w:rFonts w:ascii="Times New Roman" w:hAnsi="Times New Roman" w:cs="Times New Roman"/>
          <w:sz w:val="28"/>
          <w:szCs w:val="28"/>
        </w:rPr>
        <w:t>е</w:t>
      </w:r>
      <w:r w:rsidR="00E9661D" w:rsidRPr="007E18AC">
        <w:rPr>
          <w:rFonts w:ascii="Times New Roman" w:hAnsi="Times New Roman" w:cs="Times New Roman"/>
          <w:sz w:val="28"/>
          <w:szCs w:val="28"/>
        </w:rPr>
        <w:t xml:space="preserve"> к заполнению.</w:t>
      </w:r>
    </w:p>
    <w:p w:rsidR="007E18AC" w:rsidRPr="007E18AC" w:rsidRDefault="007E18AC" w:rsidP="0028278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7E18AC" w:rsidRDefault="00E00C5E" w:rsidP="002827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8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Примерная форма коммерческого предложения составлена с</w:t>
      </w:r>
      <w:r w:rsidR="00C10F7F" w:rsidRPr="007E18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огласно требований МИД РБ</w:t>
      </w:r>
      <w:r w:rsidRPr="007E18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sectPr w:rsidR="007E18AC" w:rsidSect="00B93CC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F36FB"/>
    <w:multiLevelType w:val="multilevel"/>
    <w:tmpl w:val="FF5CF91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4DB4377"/>
    <w:multiLevelType w:val="hybridMultilevel"/>
    <w:tmpl w:val="D38EA1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F7"/>
    <w:rsid w:val="001E7227"/>
    <w:rsid w:val="0028278A"/>
    <w:rsid w:val="002A2C36"/>
    <w:rsid w:val="002D1CB3"/>
    <w:rsid w:val="003357AD"/>
    <w:rsid w:val="00375B18"/>
    <w:rsid w:val="003774CD"/>
    <w:rsid w:val="0043216B"/>
    <w:rsid w:val="00441104"/>
    <w:rsid w:val="00445458"/>
    <w:rsid w:val="00471E5C"/>
    <w:rsid w:val="00565CE2"/>
    <w:rsid w:val="0070142F"/>
    <w:rsid w:val="007A66BE"/>
    <w:rsid w:val="007E18AC"/>
    <w:rsid w:val="007F5DD3"/>
    <w:rsid w:val="00892A52"/>
    <w:rsid w:val="008B39F4"/>
    <w:rsid w:val="008D7243"/>
    <w:rsid w:val="008F5EB2"/>
    <w:rsid w:val="009001F7"/>
    <w:rsid w:val="009921FA"/>
    <w:rsid w:val="009A3348"/>
    <w:rsid w:val="00A05BBD"/>
    <w:rsid w:val="00A34E8F"/>
    <w:rsid w:val="00A50AF7"/>
    <w:rsid w:val="00AD0A5E"/>
    <w:rsid w:val="00B50856"/>
    <w:rsid w:val="00B57B54"/>
    <w:rsid w:val="00B93CCC"/>
    <w:rsid w:val="00C10F7F"/>
    <w:rsid w:val="00DE6399"/>
    <w:rsid w:val="00E00C5E"/>
    <w:rsid w:val="00E9661D"/>
    <w:rsid w:val="00ED1810"/>
    <w:rsid w:val="00ED4550"/>
    <w:rsid w:val="00EF3A88"/>
    <w:rsid w:val="00F4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28ACE-B33F-4261-8C82-6DBF80D7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78A"/>
    <w:pPr>
      <w:ind w:left="720"/>
      <w:contextualSpacing/>
    </w:pPr>
  </w:style>
  <w:style w:type="paragraph" w:styleId="a4">
    <w:name w:val="Body Text"/>
    <w:basedOn w:val="a"/>
    <w:link w:val="a5"/>
    <w:rsid w:val="0043216B"/>
    <w:pPr>
      <w:spacing w:after="140" w:line="288" w:lineRule="auto"/>
    </w:pPr>
    <w:rPr>
      <w:color w:val="00000A"/>
    </w:rPr>
  </w:style>
  <w:style w:type="character" w:customStyle="1" w:styleId="a5">
    <w:name w:val="Основной текст Знак"/>
    <w:basedOn w:val="a0"/>
    <w:link w:val="a4"/>
    <w:rsid w:val="0043216B"/>
    <w:rPr>
      <w:color w:val="00000A"/>
    </w:rPr>
  </w:style>
  <w:style w:type="character" w:styleId="a6">
    <w:name w:val="Hyperlink"/>
    <w:basedOn w:val="a0"/>
    <w:uiPriority w:val="99"/>
    <w:unhideWhenUsed/>
    <w:rsid w:val="00441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Н. Негреев</cp:lastModifiedBy>
  <cp:revision>7</cp:revision>
  <cp:lastPrinted>2020-04-17T07:55:00Z</cp:lastPrinted>
  <dcterms:created xsi:type="dcterms:W3CDTF">2022-09-01T12:21:00Z</dcterms:created>
  <dcterms:modified xsi:type="dcterms:W3CDTF">2022-09-02T06:16:00Z</dcterms:modified>
</cp:coreProperties>
</file>