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1D" w:rsidRPr="008E031D" w:rsidRDefault="008E031D" w:rsidP="008E031D">
      <w:pPr>
        <w:spacing w:line="280" w:lineRule="exact"/>
        <w:ind w:right="4394"/>
        <w:rPr>
          <w:rFonts w:eastAsia="Calibri"/>
          <w:bCs/>
          <w:sz w:val="30"/>
          <w:szCs w:val="30"/>
          <w:lang w:eastAsia="en-US"/>
        </w:rPr>
      </w:pPr>
    </w:p>
    <w:tbl>
      <w:tblPr>
        <w:tblW w:w="9923" w:type="dxa"/>
        <w:tblInd w:w="-34" w:type="dxa"/>
        <w:tblLook w:val="04A0"/>
      </w:tblPr>
      <w:tblGrid>
        <w:gridCol w:w="5529"/>
        <w:gridCol w:w="4394"/>
      </w:tblGrid>
      <w:tr w:rsidR="00066219" w:rsidRPr="00116C30" w:rsidTr="00FA30EC">
        <w:trPr>
          <w:trHeight w:val="1458"/>
        </w:trPr>
        <w:tc>
          <w:tcPr>
            <w:tcW w:w="5529" w:type="dxa"/>
          </w:tcPr>
          <w:p w:rsidR="00066219" w:rsidRPr="00116C30" w:rsidRDefault="00066219" w:rsidP="007F456F">
            <w:pPr>
              <w:spacing w:after="120" w:line="280" w:lineRule="exact"/>
              <w:ind w:left="57"/>
              <w:rPr>
                <w:sz w:val="30"/>
                <w:szCs w:val="30"/>
              </w:rPr>
            </w:pPr>
          </w:p>
        </w:tc>
        <w:tc>
          <w:tcPr>
            <w:tcW w:w="4394" w:type="dxa"/>
          </w:tcPr>
          <w:p w:rsidR="00066219" w:rsidRPr="00116C30" w:rsidRDefault="00066219" w:rsidP="007F456F">
            <w:pPr>
              <w:spacing w:after="120"/>
              <w:ind w:left="57"/>
              <w:rPr>
                <w:sz w:val="30"/>
                <w:szCs w:val="30"/>
              </w:rPr>
            </w:pPr>
            <w:r w:rsidRPr="00116C30">
              <w:rPr>
                <w:sz w:val="30"/>
                <w:szCs w:val="30"/>
              </w:rPr>
              <w:t>УТВЕРЖДЕНО</w:t>
            </w:r>
          </w:p>
          <w:p w:rsidR="00066219" w:rsidRPr="00116C30" w:rsidRDefault="00066219" w:rsidP="007F456F">
            <w:pPr>
              <w:spacing w:line="280" w:lineRule="exact"/>
              <w:ind w:left="57"/>
              <w:rPr>
                <w:sz w:val="30"/>
                <w:szCs w:val="30"/>
              </w:rPr>
            </w:pPr>
            <w:r w:rsidRPr="00116C30">
              <w:rPr>
                <w:sz w:val="30"/>
                <w:szCs w:val="30"/>
              </w:rPr>
              <w:t>Протокол заседания</w:t>
            </w:r>
          </w:p>
          <w:p w:rsidR="00066219" w:rsidRPr="00116C30" w:rsidRDefault="00FF1F7B" w:rsidP="007F456F">
            <w:pPr>
              <w:spacing w:after="120" w:line="280" w:lineRule="exact"/>
              <w:ind w:lef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066219" w:rsidRPr="00116C30">
              <w:rPr>
                <w:sz w:val="30"/>
                <w:szCs w:val="30"/>
              </w:rPr>
              <w:t>резидиума БелТПП</w:t>
            </w:r>
          </w:p>
          <w:p w:rsidR="004D49F9" w:rsidRDefault="00D74476" w:rsidP="00FA30EC">
            <w:pPr>
              <w:spacing w:line="280" w:lineRule="exact"/>
              <w:ind w:lef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266DB3" w:rsidRPr="00D041CA">
              <w:rPr>
                <w:sz w:val="30"/>
                <w:szCs w:val="30"/>
              </w:rPr>
              <w:t>.</w:t>
            </w:r>
            <w:r w:rsidR="00FA30EC">
              <w:rPr>
                <w:sz w:val="30"/>
                <w:szCs w:val="30"/>
              </w:rPr>
              <w:t>11</w:t>
            </w:r>
            <w:r w:rsidR="00266DB3" w:rsidRPr="00D041CA">
              <w:rPr>
                <w:sz w:val="30"/>
                <w:szCs w:val="30"/>
              </w:rPr>
              <w:t>.</w:t>
            </w:r>
            <w:r w:rsidR="00BA5866" w:rsidRPr="00D041CA">
              <w:rPr>
                <w:sz w:val="30"/>
                <w:szCs w:val="30"/>
              </w:rPr>
              <w:t>20</w:t>
            </w:r>
            <w:r w:rsidR="00BA5866">
              <w:rPr>
                <w:sz w:val="30"/>
                <w:szCs w:val="30"/>
              </w:rPr>
              <w:t>22</w:t>
            </w:r>
            <w:r w:rsidR="00BA5866" w:rsidRPr="004D49F9">
              <w:rPr>
                <w:sz w:val="30"/>
                <w:szCs w:val="30"/>
              </w:rPr>
              <w:t xml:space="preserve"> </w:t>
            </w:r>
            <w:r w:rsidR="00066219">
              <w:rPr>
                <w:sz w:val="30"/>
                <w:szCs w:val="30"/>
              </w:rPr>
              <w:t>№</w:t>
            </w:r>
            <w:r w:rsidR="00FA30EC">
              <w:rPr>
                <w:sz w:val="30"/>
                <w:szCs w:val="30"/>
              </w:rPr>
              <w:t xml:space="preserve"> 1</w:t>
            </w:r>
          </w:p>
          <w:p w:rsidR="00FA30EC" w:rsidRPr="004D49F9" w:rsidRDefault="00FA30EC" w:rsidP="00FA30EC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54479C" w:rsidRDefault="00BA5866" w:rsidP="00347296">
      <w:pPr>
        <w:pStyle w:val="3"/>
        <w:suppressAutoHyphens/>
        <w:spacing w:before="240" w:after="120" w:line="280" w:lineRule="exact"/>
        <w:ind w:right="3827"/>
        <w:jc w:val="both"/>
        <w:rPr>
          <w:sz w:val="30"/>
          <w:szCs w:val="30"/>
        </w:rPr>
      </w:pPr>
      <w:r>
        <w:rPr>
          <w:sz w:val="30"/>
          <w:szCs w:val="30"/>
        </w:rPr>
        <w:t>ИНСТРУКЦИЯ</w:t>
      </w:r>
    </w:p>
    <w:p w:rsidR="0006668C" w:rsidRPr="0054479C" w:rsidRDefault="00347296" w:rsidP="008E031D">
      <w:pPr>
        <w:pStyle w:val="3"/>
        <w:tabs>
          <w:tab w:val="left" w:pos="5670"/>
        </w:tabs>
        <w:suppressAutoHyphens/>
        <w:spacing w:line="280" w:lineRule="exact"/>
        <w:ind w:right="4393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6668C" w:rsidRPr="0054479C">
        <w:rPr>
          <w:sz w:val="30"/>
          <w:szCs w:val="30"/>
        </w:rPr>
        <w:t>о проведению экспертизы определения страны происхождения товаров</w:t>
      </w:r>
    </w:p>
    <w:p w:rsidR="0006668C" w:rsidRPr="0054479C" w:rsidRDefault="0006668C" w:rsidP="00F953CB">
      <w:pPr>
        <w:pStyle w:val="2"/>
        <w:pBdr>
          <w:bottom w:val="none" w:sz="0" w:space="0" w:color="auto"/>
        </w:pBdr>
        <w:spacing w:before="240"/>
        <w:ind w:left="0" w:right="0"/>
        <w:jc w:val="center"/>
        <w:rPr>
          <w:bCs/>
          <w:spacing w:val="0"/>
          <w:sz w:val="30"/>
          <w:szCs w:val="30"/>
        </w:rPr>
      </w:pPr>
      <w:r w:rsidRPr="0054479C">
        <w:rPr>
          <w:bCs/>
          <w:spacing w:val="0"/>
          <w:sz w:val="30"/>
          <w:szCs w:val="30"/>
        </w:rPr>
        <w:t>Г</w:t>
      </w:r>
      <w:r w:rsidR="0054479C">
        <w:rPr>
          <w:bCs/>
          <w:spacing w:val="0"/>
          <w:sz w:val="30"/>
          <w:szCs w:val="30"/>
        </w:rPr>
        <w:t>ЛАВА</w:t>
      </w:r>
      <w:r w:rsidRPr="0054479C">
        <w:rPr>
          <w:bCs/>
          <w:spacing w:val="0"/>
          <w:sz w:val="30"/>
          <w:szCs w:val="30"/>
        </w:rPr>
        <w:t xml:space="preserve"> 1</w:t>
      </w:r>
    </w:p>
    <w:p w:rsidR="0006668C" w:rsidRPr="0054479C" w:rsidRDefault="0006668C" w:rsidP="00F25E56">
      <w:pPr>
        <w:pStyle w:val="2"/>
        <w:pBdr>
          <w:bottom w:val="none" w:sz="0" w:space="0" w:color="auto"/>
        </w:pBdr>
        <w:tabs>
          <w:tab w:val="left" w:pos="1276"/>
        </w:tabs>
        <w:spacing w:after="240"/>
        <w:ind w:left="0" w:right="0"/>
        <w:jc w:val="center"/>
        <w:rPr>
          <w:spacing w:val="0"/>
          <w:sz w:val="30"/>
          <w:szCs w:val="30"/>
        </w:rPr>
      </w:pPr>
      <w:r w:rsidRPr="0054479C">
        <w:rPr>
          <w:spacing w:val="0"/>
          <w:sz w:val="30"/>
          <w:szCs w:val="30"/>
        </w:rPr>
        <w:t>ОБЩИЕ ПОЛОЖЕНИЯ</w:t>
      </w:r>
    </w:p>
    <w:p w:rsidR="0006668C" w:rsidRDefault="00BA5866" w:rsidP="00F25E56">
      <w:pPr>
        <w:numPr>
          <w:ilvl w:val="0"/>
          <w:numId w:val="1"/>
        </w:numPr>
        <w:tabs>
          <w:tab w:val="clear" w:pos="1277"/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Настоящая Инструкция разработана</w:t>
      </w:r>
      <w:r w:rsidR="00826442">
        <w:rPr>
          <w:sz w:val="30"/>
          <w:szCs w:val="30"/>
        </w:rPr>
        <w:t xml:space="preserve"> </w:t>
      </w:r>
      <w:r w:rsidR="005E7769">
        <w:rPr>
          <w:sz w:val="30"/>
          <w:szCs w:val="30"/>
        </w:rPr>
        <w:t>в целях реализации</w:t>
      </w:r>
      <w:r w:rsidR="00826442">
        <w:rPr>
          <w:sz w:val="30"/>
          <w:szCs w:val="30"/>
        </w:rPr>
        <w:t xml:space="preserve"> И</w:t>
      </w:r>
      <w:r w:rsidR="00826442" w:rsidRPr="0054479C">
        <w:rPr>
          <w:sz w:val="30"/>
          <w:szCs w:val="30"/>
        </w:rPr>
        <w:t>нструкци</w:t>
      </w:r>
      <w:r w:rsidR="00977F42">
        <w:rPr>
          <w:sz w:val="30"/>
          <w:szCs w:val="30"/>
        </w:rPr>
        <w:t>и</w:t>
      </w:r>
      <w:r w:rsidR="00826442" w:rsidRPr="0054479C">
        <w:rPr>
          <w:sz w:val="30"/>
          <w:szCs w:val="30"/>
        </w:rPr>
        <w:t xml:space="preserve"> о порядке удостоверения и выдачи сертиф</w:t>
      </w:r>
      <w:r w:rsidR="00040B13">
        <w:rPr>
          <w:sz w:val="30"/>
          <w:szCs w:val="30"/>
        </w:rPr>
        <w:t xml:space="preserve">икатов </w:t>
      </w:r>
      <w:r w:rsidR="00F25E56">
        <w:rPr>
          <w:sz w:val="30"/>
          <w:szCs w:val="30"/>
        </w:rPr>
        <w:br/>
      </w:r>
      <w:r w:rsidR="00040B13">
        <w:rPr>
          <w:sz w:val="30"/>
          <w:szCs w:val="30"/>
        </w:rPr>
        <w:t>о происхождении товар</w:t>
      </w:r>
      <w:r w:rsidR="004B2BA2">
        <w:rPr>
          <w:sz w:val="30"/>
          <w:szCs w:val="30"/>
        </w:rPr>
        <w:t>а</w:t>
      </w:r>
      <w:r w:rsidR="003275FA">
        <w:rPr>
          <w:sz w:val="30"/>
          <w:szCs w:val="30"/>
        </w:rPr>
        <w:t xml:space="preserve">, </w:t>
      </w:r>
      <w:r w:rsidR="003275FA" w:rsidRPr="001726F6">
        <w:rPr>
          <w:sz w:val="30"/>
          <w:szCs w:val="30"/>
        </w:rPr>
        <w:t xml:space="preserve">утвержденной протоколом </w:t>
      </w:r>
      <w:r w:rsidR="008B5D23" w:rsidRPr="001726F6">
        <w:rPr>
          <w:sz w:val="30"/>
          <w:szCs w:val="30"/>
        </w:rPr>
        <w:t xml:space="preserve">заседания </w:t>
      </w:r>
      <w:r w:rsidR="00FF1F7B">
        <w:rPr>
          <w:sz w:val="30"/>
          <w:szCs w:val="30"/>
        </w:rPr>
        <w:t>П</w:t>
      </w:r>
      <w:r w:rsidR="003275FA" w:rsidRPr="001726F6">
        <w:rPr>
          <w:sz w:val="30"/>
          <w:szCs w:val="30"/>
        </w:rPr>
        <w:t>резидиума БелТПП от 27.12.2017 № 8</w:t>
      </w:r>
      <w:r w:rsidR="00040B13" w:rsidRPr="001726F6">
        <w:rPr>
          <w:sz w:val="30"/>
          <w:szCs w:val="30"/>
        </w:rPr>
        <w:t xml:space="preserve"> </w:t>
      </w:r>
      <w:r w:rsidR="00826442" w:rsidRPr="001726F6">
        <w:rPr>
          <w:sz w:val="30"/>
          <w:szCs w:val="30"/>
        </w:rPr>
        <w:t>(далее – Инструкция</w:t>
      </w:r>
      <w:r w:rsidR="009B2B96" w:rsidRPr="001726F6">
        <w:rPr>
          <w:sz w:val="30"/>
          <w:szCs w:val="30"/>
        </w:rPr>
        <w:t xml:space="preserve"> № 8</w:t>
      </w:r>
      <w:r w:rsidR="00826442" w:rsidRPr="001726F6">
        <w:rPr>
          <w:sz w:val="30"/>
          <w:szCs w:val="30"/>
        </w:rPr>
        <w:t>)</w:t>
      </w:r>
      <w:r w:rsidR="00E2752E" w:rsidRPr="001726F6">
        <w:rPr>
          <w:sz w:val="30"/>
          <w:szCs w:val="30"/>
        </w:rPr>
        <w:t>,</w:t>
      </w:r>
      <w:r w:rsidR="00826442" w:rsidRPr="001726F6">
        <w:rPr>
          <w:sz w:val="30"/>
          <w:szCs w:val="30"/>
        </w:rPr>
        <w:t xml:space="preserve"> и </w:t>
      </w:r>
      <w:r w:rsidRPr="001726F6">
        <w:rPr>
          <w:sz w:val="30"/>
          <w:szCs w:val="30"/>
        </w:rPr>
        <w:t xml:space="preserve">определяет </w:t>
      </w:r>
      <w:r w:rsidR="00D15264" w:rsidRPr="001726F6">
        <w:rPr>
          <w:sz w:val="30"/>
          <w:szCs w:val="30"/>
        </w:rPr>
        <w:t>порядок</w:t>
      </w:r>
      <w:r w:rsidR="0006668C" w:rsidRPr="001726F6">
        <w:rPr>
          <w:sz w:val="30"/>
          <w:szCs w:val="30"/>
        </w:rPr>
        <w:t xml:space="preserve"> проведения экспертизы </w:t>
      </w:r>
      <w:r w:rsidR="007A50B0" w:rsidRPr="0054479C">
        <w:rPr>
          <w:sz w:val="30"/>
          <w:szCs w:val="30"/>
        </w:rPr>
        <w:t>определени</w:t>
      </w:r>
      <w:r w:rsidR="007A50B0">
        <w:rPr>
          <w:sz w:val="30"/>
          <w:szCs w:val="30"/>
        </w:rPr>
        <w:t>я</w:t>
      </w:r>
      <w:r w:rsidR="007A50B0" w:rsidRPr="0054479C">
        <w:rPr>
          <w:sz w:val="30"/>
          <w:szCs w:val="30"/>
        </w:rPr>
        <w:t xml:space="preserve"> </w:t>
      </w:r>
      <w:r w:rsidR="0006668C" w:rsidRPr="0054479C">
        <w:rPr>
          <w:sz w:val="30"/>
          <w:szCs w:val="30"/>
        </w:rPr>
        <w:t>страны проис</w:t>
      </w:r>
      <w:r w:rsidR="002B29FA">
        <w:rPr>
          <w:sz w:val="30"/>
          <w:szCs w:val="30"/>
        </w:rPr>
        <w:t>хождения товаров</w:t>
      </w:r>
      <w:r w:rsidR="008E1B3A" w:rsidRPr="008E1B3A">
        <w:rPr>
          <w:sz w:val="30"/>
          <w:szCs w:val="30"/>
        </w:rPr>
        <w:t xml:space="preserve"> </w:t>
      </w:r>
      <w:r w:rsidR="00F25E56">
        <w:rPr>
          <w:sz w:val="30"/>
          <w:szCs w:val="30"/>
        </w:rPr>
        <w:br/>
      </w:r>
      <w:r w:rsidR="008E1B3A">
        <w:rPr>
          <w:sz w:val="30"/>
          <w:szCs w:val="30"/>
        </w:rPr>
        <w:t>(далее – экспертиза)</w:t>
      </w:r>
      <w:r w:rsidR="002B29FA">
        <w:rPr>
          <w:sz w:val="30"/>
          <w:szCs w:val="30"/>
        </w:rPr>
        <w:t xml:space="preserve">, вывозимых с </w:t>
      </w:r>
      <w:r w:rsidR="0006668C" w:rsidRPr="0054479C">
        <w:rPr>
          <w:sz w:val="30"/>
          <w:szCs w:val="30"/>
        </w:rPr>
        <w:t xml:space="preserve">территории Республики </w:t>
      </w:r>
      <w:r w:rsidR="002B29FA">
        <w:rPr>
          <w:sz w:val="30"/>
          <w:szCs w:val="30"/>
        </w:rPr>
        <w:t xml:space="preserve">Беларусь </w:t>
      </w:r>
      <w:r w:rsidR="00A83938">
        <w:rPr>
          <w:sz w:val="30"/>
          <w:szCs w:val="30"/>
        </w:rPr>
        <w:br/>
      </w:r>
      <w:r w:rsidR="002B29FA">
        <w:rPr>
          <w:sz w:val="30"/>
          <w:szCs w:val="30"/>
        </w:rPr>
        <w:t xml:space="preserve">за пределы таможенной территории Евразийского экономического союза </w:t>
      </w:r>
      <w:r w:rsidR="00932E4A">
        <w:rPr>
          <w:sz w:val="30"/>
          <w:szCs w:val="30"/>
        </w:rPr>
        <w:t xml:space="preserve">(далее – ЕАЭС) </w:t>
      </w:r>
      <w:r w:rsidR="002B29FA">
        <w:rPr>
          <w:sz w:val="30"/>
          <w:szCs w:val="30"/>
        </w:rPr>
        <w:t>или перемещаем</w:t>
      </w:r>
      <w:r w:rsidR="00D15264">
        <w:rPr>
          <w:sz w:val="30"/>
          <w:szCs w:val="30"/>
        </w:rPr>
        <w:t>ых</w:t>
      </w:r>
      <w:r w:rsidR="002B29FA">
        <w:rPr>
          <w:sz w:val="30"/>
          <w:szCs w:val="30"/>
        </w:rPr>
        <w:t xml:space="preserve"> в пределах таможенной территории </w:t>
      </w:r>
      <w:r w:rsidR="008E1B3A">
        <w:rPr>
          <w:sz w:val="30"/>
          <w:szCs w:val="30"/>
        </w:rPr>
        <w:t>ЕАЭС</w:t>
      </w:r>
      <w:r w:rsidR="00FF6B44">
        <w:rPr>
          <w:sz w:val="30"/>
          <w:szCs w:val="30"/>
        </w:rPr>
        <w:t>,</w:t>
      </w:r>
      <w:r w:rsidR="0006668C" w:rsidRPr="0054479C">
        <w:rPr>
          <w:sz w:val="30"/>
          <w:szCs w:val="30"/>
        </w:rPr>
        <w:t xml:space="preserve"> и выдачи акт</w:t>
      </w:r>
      <w:r w:rsidR="004B2BA2">
        <w:rPr>
          <w:sz w:val="30"/>
          <w:szCs w:val="30"/>
        </w:rPr>
        <w:t>ов</w:t>
      </w:r>
      <w:r w:rsidR="0006668C" w:rsidRPr="0054479C">
        <w:rPr>
          <w:sz w:val="30"/>
          <w:szCs w:val="30"/>
        </w:rPr>
        <w:t xml:space="preserve"> экспертизы происхождения товаров (далее –</w:t>
      </w:r>
      <w:r w:rsidR="000D62B1">
        <w:rPr>
          <w:sz w:val="30"/>
          <w:szCs w:val="30"/>
        </w:rPr>
        <w:t xml:space="preserve"> </w:t>
      </w:r>
      <w:r w:rsidR="0006668C" w:rsidRPr="0054479C">
        <w:rPr>
          <w:sz w:val="30"/>
          <w:szCs w:val="30"/>
        </w:rPr>
        <w:t>акт экспертизы).</w:t>
      </w:r>
    </w:p>
    <w:p w:rsidR="001A3D7E" w:rsidRPr="00A80B5D" w:rsidRDefault="00F25E56" w:rsidP="00F25E56">
      <w:pPr>
        <w:numPr>
          <w:ilvl w:val="0"/>
          <w:numId w:val="1"/>
        </w:numPr>
        <w:tabs>
          <w:tab w:val="clear" w:pos="1277"/>
          <w:tab w:val="left" w:pos="993"/>
          <w:tab w:val="num" w:pos="1134"/>
        </w:tabs>
        <w:ind w:left="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Д</w:t>
      </w:r>
      <w:r w:rsidR="001A3D7E" w:rsidRPr="00A80B5D">
        <w:rPr>
          <w:spacing w:val="-4"/>
          <w:sz w:val="30"/>
          <w:szCs w:val="30"/>
        </w:rPr>
        <w:t xml:space="preserve">ля целей настоящей Инструкции используются следующие </w:t>
      </w:r>
      <w:r w:rsidR="00C33547">
        <w:rPr>
          <w:spacing w:val="-4"/>
          <w:sz w:val="30"/>
          <w:szCs w:val="30"/>
        </w:rPr>
        <w:t>термины и их понятия</w:t>
      </w:r>
      <w:r w:rsidR="001A3D7E" w:rsidRPr="00A80B5D">
        <w:rPr>
          <w:spacing w:val="-4"/>
          <w:sz w:val="30"/>
          <w:szCs w:val="30"/>
        </w:rPr>
        <w:t>:</w:t>
      </w:r>
    </w:p>
    <w:p w:rsidR="001A3D7E" w:rsidRPr="00A80B5D" w:rsidRDefault="001A3D7E" w:rsidP="00F25E56">
      <w:pPr>
        <w:tabs>
          <w:tab w:val="num" w:pos="993"/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A80B5D">
        <w:rPr>
          <w:sz w:val="30"/>
          <w:szCs w:val="30"/>
        </w:rPr>
        <w:t xml:space="preserve">страна происхождения товара – </w:t>
      </w:r>
      <w:r w:rsidR="00F84028">
        <w:rPr>
          <w:sz w:val="30"/>
          <w:szCs w:val="30"/>
        </w:rPr>
        <w:t>страна (группа стран, таможенный союз стран, регион или часть страны), в которой</w:t>
      </w:r>
      <w:r w:rsidRPr="00A80B5D">
        <w:rPr>
          <w:sz w:val="30"/>
          <w:szCs w:val="30"/>
        </w:rPr>
        <w:t xml:space="preserve"> товар был полностью произведен или подвергнут достаточной обработке (переработке) </w:t>
      </w:r>
      <w:r w:rsidR="00F84028">
        <w:rPr>
          <w:sz w:val="30"/>
          <w:szCs w:val="30"/>
        </w:rPr>
        <w:br/>
      </w:r>
      <w:r w:rsidRPr="00A80B5D">
        <w:rPr>
          <w:sz w:val="30"/>
          <w:szCs w:val="30"/>
        </w:rPr>
        <w:t>в соответствии с установленными требованиями;</w:t>
      </w:r>
    </w:p>
    <w:p w:rsidR="001A3D7E" w:rsidRPr="00A80B5D" w:rsidRDefault="001A3D7E" w:rsidP="00F25E56">
      <w:pPr>
        <w:tabs>
          <w:tab w:val="num" w:pos="993"/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A80B5D">
        <w:rPr>
          <w:sz w:val="30"/>
          <w:szCs w:val="30"/>
        </w:rPr>
        <w:t xml:space="preserve">таможенная территория </w:t>
      </w:r>
      <w:r w:rsidR="008E1B3A">
        <w:rPr>
          <w:sz w:val="30"/>
          <w:szCs w:val="30"/>
        </w:rPr>
        <w:t>ЕАЭС</w:t>
      </w:r>
      <w:r w:rsidRPr="00A80B5D">
        <w:rPr>
          <w:sz w:val="30"/>
          <w:szCs w:val="30"/>
        </w:rPr>
        <w:t xml:space="preserve"> – территории государств – членов ЕАЭС;</w:t>
      </w:r>
    </w:p>
    <w:p w:rsidR="001A3D7E" w:rsidRPr="00A80B5D" w:rsidRDefault="001A3D7E" w:rsidP="00F25E56">
      <w:pPr>
        <w:tabs>
          <w:tab w:val="num" w:pos="993"/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A80B5D">
        <w:rPr>
          <w:sz w:val="30"/>
          <w:szCs w:val="30"/>
        </w:rPr>
        <w:t xml:space="preserve">изготовление (производство) – выполнение любых видов производственных или технологических операций, включая сборку </w:t>
      </w:r>
      <w:r w:rsidR="00A83938">
        <w:rPr>
          <w:sz w:val="30"/>
          <w:szCs w:val="30"/>
        </w:rPr>
        <w:br/>
      </w:r>
      <w:r w:rsidRPr="00A80B5D">
        <w:rPr>
          <w:sz w:val="30"/>
          <w:szCs w:val="30"/>
        </w:rPr>
        <w:t xml:space="preserve">или какие-либо особые операции, целью которых является получение </w:t>
      </w:r>
      <w:r w:rsidR="004B2BA2">
        <w:rPr>
          <w:sz w:val="30"/>
          <w:szCs w:val="30"/>
        </w:rPr>
        <w:t>товара</w:t>
      </w:r>
      <w:r w:rsidRPr="00A80B5D">
        <w:rPr>
          <w:sz w:val="30"/>
          <w:szCs w:val="30"/>
        </w:rPr>
        <w:t>;</w:t>
      </w:r>
    </w:p>
    <w:p w:rsidR="001A3D7E" w:rsidRPr="00A80B5D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A80B5D">
        <w:rPr>
          <w:sz w:val="30"/>
          <w:szCs w:val="30"/>
        </w:rPr>
        <w:t xml:space="preserve">материал – любой ингредиент, сырье, компонент или деталь и т.п., используемый для производства </w:t>
      </w:r>
      <w:r w:rsidR="004B2BA2">
        <w:rPr>
          <w:sz w:val="30"/>
          <w:szCs w:val="30"/>
        </w:rPr>
        <w:t>товара</w:t>
      </w:r>
      <w:r w:rsidRPr="00A80B5D">
        <w:rPr>
          <w:sz w:val="30"/>
          <w:szCs w:val="30"/>
        </w:rPr>
        <w:t>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товар – любое имущество, </w:t>
      </w:r>
      <w:r w:rsidR="003627D9">
        <w:rPr>
          <w:sz w:val="30"/>
          <w:szCs w:val="30"/>
        </w:rPr>
        <w:t xml:space="preserve">включая электрическую энергию, </w:t>
      </w:r>
      <w:r w:rsidRPr="00C33547">
        <w:rPr>
          <w:sz w:val="30"/>
          <w:szCs w:val="30"/>
        </w:rPr>
        <w:t>вывозим</w:t>
      </w:r>
      <w:r w:rsidR="003627D9">
        <w:rPr>
          <w:sz w:val="30"/>
          <w:szCs w:val="30"/>
        </w:rPr>
        <w:t>ое</w:t>
      </w:r>
      <w:r w:rsidRPr="00C33547">
        <w:rPr>
          <w:sz w:val="30"/>
          <w:szCs w:val="30"/>
        </w:rPr>
        <w:t xml:space="preserve"> с территории Республики Беларусь за пределы таможенной территории ЕАЭС или перемещаемые в пределах таможенной территории ЕАЭС;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lastRenderedPageBreak/>
        <w:t xml:space="preserve">партия товара – товары, которые отправляются одновременно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>по одному или нескольким товаросопроводительным документам в адрес одного грузополучателя от одного грузоотправителя, а также товары, которые пересылаются по одной почтовой накладной или перемещаются как багаж одним лицом, пересекающим границу;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товаросопроводительный документ – </w:t>
      </w:r>
      <w:bookmarkStart w:id="1" w:name="_Hlk116393050"/>
      <w:r w:rsidRPr="00C33547">
        <w:rPr>
          <w:sz w:val="30"/>
          <w:szCs w:val="30"/>
        </w:rPr>
        <w:t>счет-фактура</w:t>
      </w:r>
      <w:r w:rsidR="007A50B0">
        <w:rPr>
          <w:sz w:val="30"/>
          <w:szCs w:val="30"/>
        </w:rPr>
        <w:t>,</w:t>
      </w:r>
      <w:r w:rsidRPr="00C33547">
        <w:rPr>
          <w:sz w:val="30"/>
          <w:szCs w:val="30"/>
        </w:rPr>
        <w:t xml:space="preserve"> счет-проформа </w:t>
      </w:r>
      <w:bookmarkEnd w:id="1"/>
      <w:r w:rsidRPr="00C33547">
        <w:rPr>
          <w:sz w:val="30"/>
          <w:szCs w:val="30"/>
        </w:rPr>
        <w:t>или иной документ, отражающий финансовые и (или) количественные параметры товара;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резидент – любые физические и юридические лица, предприятия или организации, не имеющие статуса юридического лица, которые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 xml:space="preserve">по законодательству государства подвергаются в нем налогообложению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>на основании местожительства, постоянного местопребывания, места управления, регистрации и создания либо любой другой аналогичной характеристики;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грузоотправитель (грузополучатель) – лицо, указанное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 xml:space="preserve">в товаросопроводительных документах, которое в соответствии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>с принятыми на себя обязательствами передало (приняло) или намерено передать (принять) товары перевозчику (от перевозчика);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>экспортер – резидент страны, являющийся стороной внешнеторгового договора (сделки), который поставляет товар резиденту другой страны;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>импортер – резидент страны, являющийся стороной внешнеторгового договора (сделки), который получает товар, поставляемый резидентом другой страны;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заявитель – лицо, обратившееся в </w:t>
      </w:r>
      <w:r w:rsidR="00A80B5D" w:rsidRPr="00C33547">
        <w:rPr>
          <w:sz w:val="30"/>
          <w:szCs w:val="30"/>
        </w:rPr>
        <w:t>унитарное предприятие Белорусской торгово-промышленной палаты (далее – унитарное предприятие</w:t>
      </w:r>
      <w:r w:rsidRPr="00C33547">
        <w:rPr>
          <w:sz w:val="30"/>
          <w:szCs w:val="30"/>
        </w:rPr>
        <w:t xml:space="preserve"> </w:t>
      </w:r>
      <w:r w:rsidR="00A80B5D" w:rsidRPr="00C33547">
        <w:rPr>
          <w:sz w:val="30"/>
          <w:szCs w:val="30"/>
        </w:rPr>
        <w:t>БелТПП)</w:t>
      </w:r>
      <w:r w:rsidRPr="00C33547">
        <w:rPr>
          <w:sz w:val="30"/>
          <w:szCs w:val="30"/>
        </w:rPr>
        <w:t xml:space="preserve"> за проведением экспертизы, подтверждающее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>и несущее ответственность за достоверность представляемых сведений</w:t>
      </w:r>
      <w:r w:rsidR="00932E4A">
        <w:rPr>
          <w:sz w:val="30"/>
          <w:szCs w:val="30"/>
        </w:rPr>
        <w:t>;</w:t>
      </w:r>
    </w:p>
    <w:p w:rsidR="001A3D7E" w:rsidRPr="00C33547" w:rsidRDefault="001A3D7E" w:rsidP="00982F36">
      <w:pPr>
        <w:tabs>
          <w:tab w:val="left" w:pos="1276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Товарная номенклатура внешнеэкономической деятельности </w:t>
      </w:r>
      <w:r w:rsidRPr="00C33547">
        <w:rPr>
          <w:sz w:val="30"/>
          <w:szCs w:val="30"/>
        </w:rPr>
        <w:br/>
        <w:t>(далее – ТН ВЭД) – система описания и кодирования товаров, которая используется для классификации товаров в целях применения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 и в иных целях, предусмотренных международными договорами Республики Беларусь или национальными правилами страны ввоза товара. Международной основой ТН ВЭД является Гармонизированная система описания и кодирования товаров Всемирной таможенной организации (далее – ГС).</w:t>
      </w:r>
    </w:p>
    <w:p w:rsidR="006F7B0D" w:rsidRPr="00C33547" w:rsidRDefault="001A3D7E" w:rsidP="00982F36">
      <w:pPr>
        <w:tabs>
          <w:tab w:val="left" w:pos="1134"/>
        </w:tabs>
        <w:suppressAutoHyphens/>
        <w:ind w:firstLine="709"/>
        <w:jc w:val="both"/>
        <w:rPr>
          <w:sz w:val="30"/>
          <w:szCs w:val="30"/>
        </w:rPr>
      </w:pPr>
      <w:r w:rsidRPr="00C33547">
        <w:rPr>
          <w:sz w:val="30"/>
          <w:szCs w:val="30"/>
        </w:rPr>
        <w:t xml:space="preserve">Указанные в настоящем пункте </w:t>
      </w:r>
      <w:r w:rsidR="00C33547" w:rsidRPr="00C33547">
        <w:rPr>
          <w:sz w:val="30"/>
          <w:szCs w:val="30"/>
        </w:rPr>
        <w:t>термины и их понятия</w:t>
      </w:r>
      <w:r w:rsidRPr="00C33547">
        <w:rPr>
          <w:sz w:val="30"/>
          <w:szCs w:val="30"/>
        </w:rPr>
        <w:t xml:space="preserve"> применяются </w:t>
      </w:r>
      <w:r w:rsidR="00A83938">
        <w:rPr>
          <w:sz w:val="30"/>
          <w:szCs w:val="30"/>
        </w:rPr>
        <w:br/>
      </w:r>
      <w:r w:rsidRPr="00C33547">
        <w:rPr>
          <w:sz w:val="30"/>
          <w:szCs w:val="30"/>
        </w:rPr>
        <w:t xml:space="preserve">в случаях, если международными договорами Республики Беларусь, национальными правилами страны ввоза товара или нормативными правовыми актами Республики Беларусь не установлено иное. </w:t>
      </w:r>
    </w:p>
    <w:p w:rsidR="001A3D7E" w:rsidRDefault="001A3D7E" w:rsidP="00F25E56">
      <w:pPr>
        <w:numPr>
          <w:ilvl w:val="0"/>
          <w:numId w:val="1"/>
        </w:numPr>
        <w:tabs>
          <w:tab w:val="clear" w:pos="1277"/>
          <w:tab w:val="num" w:pos="993"/>
        </w:tabs>
        <w:suppressAutoHyphens/>
        <w:ind w:left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lastRenderedPageBreak/>
        <w:t>Услуги по проведению экспертизы</w:t>
      </w:r>
      <w:r>
        <w:rPr>
          <w:sz w:val="30"/>
          <w:szCs w:val="30"/>
        </w:rPr>
        <w:t xml:space="preserve"> с</w:t>
      </w:r>
      <w:r w:rsidRPr="002D18A0">
        <w:rPr>
          <w:sz w:val="30"/>
          <w:szCs w:val="30"/>
        </w:rPr>
        <w:t xml:space="preserve"> выдач</w:t>
      </w:r>
      <w:r>
        <w:rPr>
          <w:sz w:val="30"/>
          <w:szCs w:val="30"/>
        </w:rPr>
        <w:t>ей</w:t>
      </w:r>
      <w:r w:rsidRPr="002D18A0">
        <w:rPr>
          <w:sz w:val="30"/>
          <w:szCs w:val="30"/>
        </w:rPr>
        <w:t xml:space="preserve"> актов экспертизы осуществляются унитарными предприятиями БелТПП на основании договоров на оказание услуг по проведению экспертизы, заключаемых </w:t>
      </w:r>
      <w:r w:rsidR="00A83938">
        <w:rPr>
          <w:sz w:val="30"/>
          <w:szCs w:val="30"/>
        </w:rPr>
        <w:br/>
      </w:r>
      <w:r w:rsidRPr="002D18A0">
        <w:rPr>
          <w:sz w:val="30"/>
          <w:szCs w:val="30"/>
        </w:rPr>
        <w:t>с заявителями.</w:t>
      </w:r>
    </w:p>
    <w:p w:rsidR="00284EC7" w:rsidRPr="009B2B96" w:rsidRDefault="009876B0" w:rsidP="00F25E56">
      <w:pPr>
        <w:numPr>
          <w:ilvl w:val="0"/>
          <w:numId w:val="1"/>
        </w:numPr>
        <w:tabs>
          <w:tab w:val="clear" w:pos="1277"/>
          <w:tab w:val="num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</w:t>
      </w:r>
      <w:r w:rsidR="006A47A7" w:rsidRPr="009B2B96">
        <w:rPr>
          <w:sz w:val="30"/>
          <w:szCs w:val="30"/>
        </w:rPr>
        <w:t>роисхождени</w:t>
      </w:r>
      <w:r>
        <w:rPr>
          <w:sz w:val="30"/>
          <w:szCs w:val="30"/>
        </w:rPr>
        <w:t>е</w:t>
      </w:r>
      <w:r w:rsidR="001877AB">
        <w:rPr>
          <w:sz w:val="30"/>
          <w:szCs w:val="30"/>
        </w:rPr>
        <w:t xml:space="preserve"> товара</w:t>
      </w:r>
      <w:r>
        <w:rPr>
          <w:sz w:val="30"/>
          <w:szCs w:val="30"/>
        </w:rPr>
        <w:t xml:space="preserve"> определяется согласно требованиям</w:t>
      </w:r>
      <w:r w:rsidR="00256315">
        <w:rPr>
          <w:sz w:val="30"/>
          <w:szCs w:val="30"/>
        </w:rPr>
        <w:t>,</w:t>
      </w:r>
      <w:r w:rsidR="00D70CE3" w:rsidRPr="009B2B96">
        <w:rPr>
          <w:sz w:val="30"/>
          <w:szCs w:val="30"/>
        </w:rPr>
        <w:t xml:space="preserve"> </w:t>
      </w:r>
      <w:r w:rsidR="009B2B96" w:rsidRPr="009B2B96">
        <w:rPr>
          <w:sz w:val="30"/>
          <w:szCs w:val="30"/>
        </w:rPr>
        <w:t>установленны</w:t>
      </w:r>
      <w:r w:rsidR="00D72FC3">
        <w:rPr>
          <w:sz w:val="30"/>
          <w:szCs w:val="30"/>
        </w:rPr>
        <w:t>м</w:t>
      </w:r>
      <w:r w:rsidR="009B2B96" w:rsidRPr="009B2B96">
        <w:rPr>
          <w:sz w:val="30"/>
          <w:szCs w:val="30"/>
        </w:rPr>
        <w:t xml:space="preserve"> </w:t>
      </w:r>
      <w:r w:rsidR="006A47A7" w:rsidRPr="009B2B96">
        <w:rPr>
          <w:sz w:val="30"/>
          <w:szCs w:val="30"/>
        </w:rPr>
        <w:t xml:space="preserve">международными </w:t>
      </w:r>
      <w:r w:rsidR="00626277" w:rsidRPr="009B2B96">
        <w:rPr>
          <w:sz w:val="30"/>
          <w:szCs w:val="30"/>
        </w:rPr>
        <w:t>договорами</w:t>
      </w:r>
      <w:r w:rsidR="006A47A7" w:rsidRPr="009B2B96">
        <w:rPr>
          <w:sz w:val="30"/>
          <w:szCs w:val="30"/>
        </w:rPr>
        <w:t xml:space="preserve"> Республик</w:t>
      </w:r>
      <w:r w:rsidR="009273E8" w:rsidRPr="009B2B96">
        <w:rPr>
          <w:sz w:val="30"/>
          <w:szCs w:val="30"/>
        </w:rPr>
        <w:t>и</w:t>
      </w:r>
      <w:r w:rsidR="006A47A7" w:rsidRPr="009B2B96">
        <w:rPr>
          <w:sz w:val="30"/>
          <w:szCs w:val="30"/>
        </w:rPr>
        <w:t xml:space="preserve"> Беларусь, </w:t>
      </w:r>
      <w:r w:rsidR="00626277" w:rsidRPr="009B2B96">
        <w:rPr>
          <w:sz w:val="30"/>
          <w:szCs w:val="30"/>
        </w:rPr>
        <w:t xml:space="preserve">национальными правилами страны ввоза товара или </w:t>
      </w:r>
      <w:r w:rsidR="006A47A7" w:rsidRPr="009B2B96">
        <w:rPr>
          <w:sz w:val="30"/>
          <w:szCs w:val="30"/>
        </w:rPr>
        <w:t xml:space="preserve">нормативными правовыми актами Республики </w:t>
      </w:r>
      <w:r w:rsidR="00E2752E" w:rsidRPr="009B2B96">
        <w:rPr>
          <w:sz w:val="30"/>
          <w:szCs w:val="30"/>
        </w:rPr>
        <w:t>Беларусь,</w:t>
      </w:r>
      <w:r w:rsidR="006A47A7" w:rsidRPr="009B2B96">
        <w:rPr>
          <w:sz w:val="30"/>
          <w:szCs w:val="30"/>
        </w:rPr>
        <w:t xml:space="preserve"> в следующ</w:t>
      </w:r>
      <w:r w:rsidR="00826442" w:rsidRPr="009B2B96">
        <w:rPr>
          <w:sz w:val="30"/>
          <w:szCs w:val="30"/>
        </w:rPr>
        <w:t>е</w:t>
      </w:r>
      <w:r w:rsidR="006A47A7" w:rsidRPr="009B2B96">
        <w:rPr>
          <w:sz w:val="30"/>
          <w:szCs w:val="30"/>
        </w:rPr>
        <w:t>м порядк</w:t>
      </w:r>
      <w:r w:rsidR="00826442" w:rsidRPr="009B2B96">
        <w:rPr>
          <w:sz w:val="30"/>
          <w:szCs w:val="30"/>
        </w:rPr>
        <w:t>е</w:t>
      </w:r>
      <w:r w:rsidR="006A47A7" w:rsidRPr="009B2B96">
        <w:rPr>
          <w:sz w:val="30"/>
          <w:szCs w:val="30"/>
        </w:rPr>
        <w:t>:</w:t>
      </w:r>
    </w:p>
    <w:p w:rsidR="00284EC7" w:rsidRPr="00BF44F7" w:rsidRDefault="00626277" w:rsidP="00982F36">
      <w:pPr>
        <w:numPr>
          <w:ilvl w:val="1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30"/>
          <w:szCs w:val="30"/>
        </w:rPr>
      </w:pPr>
      <w:r w:rsidRPr="00BF44F7">
        <w:rPr>
          <w:sz w:val="30"/>
          <w:szCs w:val="30"/>
        </w:rPr>
        <w:t>при вывозе товара</w:t>
      </w:r>
      <w:r w:rsidR="00826442" w:rsidRPr="00BF44F7">
        <w:rPr>
          <w:sz w:val="30"/>
          <w:szCs w:val="30"/>
        </w:rPr>
        <w:t xml:space="preserve"> с территории Республики Беларусь</w:t>
      </w:r>
      <w:r w:rsidRPr="00BF44F7">
        <w:rPr>
          <w:sz w:val="30"/>
          <w:szCs w:val="30"/>
        </w:rPr>
        <w:t xml:space="preserve"> в</w:t>
      </w:r>
      <w:r w:rsidR="00284EC7" w:rsidRPr="00BF44F7">
        <w:rPr>
          <w:sz w:val="30"/>
          <w:szCs w:val="30"/>
        </w:rPr>
        <w:t xml:space="preserve">: </w:t>
      </w:r>
    </w:p>
    <w:p w:rsidR="00626277" w:rsidRPr="00BF44F7" w:rsidRDefault="00F57D7B" w:rsidP="00982F36">
      <w:pPr>
        <w:tabs>
          <w:tab w:val="left" w:pos="1276"/>
        </w:tabs>
        <w:ind w:firstLine="709"/>
        <w:jc w:val="both"/>
        <w:rPr>
          <w:bCs/>
          <w:sz w:val="30"/>
          <w:szCs w:val="30"/>
        </w:rPr>
      </w:pPr>
      <w:r w:rsidRPr="00BF44F7">
        <w:rPr>
          <w:bCs/>
          <w:sz w:val="30"/>
          <w:szCs w:val="30"/>
        </w:rPr>
        <w:t xml:space="preserve">Азербайджанскую Республику, </w:t>
      </w:r>
      <w:r w:rsidR="00284EC7" w:rsidRPr="00BF44F7">
        <w:rPr>
          <w:bCs/>
          <w:sz w:val="30"/>
          <w:szCs w:val="30"/>
        </w:rPr>
        <w:t xml:space="preserve">Республику Армения, Республику Казахстан, Кыргызскую Республику, Республику Молдова, Российскую Федерацию, Республику Таджикистан, Украину – в соответствии </w:t>
      </w:r>
      <w:r w:rsidR="00A83938">
        <w:rPr>
          <w:bCs/>
          <w:sz w:val="30"/>
          <w:szCs w:val="30"/>
        </w:rPr>
        <w:br/>
      </w:r>
      <w:r w:rsidR="00284EC7" w:rsidRPr="00BF44F7">
        <w:rPr>
          <w:bCs/>
          <w:sz w:val="30"/>
          <w:szCs w:val="30"/>
        </w:rPr>
        <w:t xml:space="preserve">с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</w:t>
      </w:r>
      <w:r w:rsidR="00DC773A">
        <w:rPr>
          <w:bCs/>
          <w:sz w:val="30"/>
          <w:szCs w:val="30"/>
        </w:rPr>
        <w:br/>
      </w:r>
      <w:r w:rsidR="00284EC7" w:rsidRPr="00BF44F7">
        <w:rPr>
          <w:bCs/>
          <w:sz w:val="30"/>
          <w:szCs w:val="30"/>
        </w:rPr>
        <w:t>от 20</w:t>
      </w:r>
      <w:r w:rsidR="00DC773A">
        <w:rPr>
          <w:bCs/>
          <w:sz w:val="30"/>
          <w:szCs w:val="30"/>
        </w:rPr>
        <w:t xml:space="preserve"> </w:t>
      </w:r>
      <w:r w:rsidR="00284EC7" w:rsidRPr="00BF44F7">
        <w:rPr>
          <w:bCs/>
          <w:sz w:val="30"/>
          <w:szCs w:val="30"/>
        </w:rPr>
        <w:t>ноября 2009 года;</w:t>
      </w:r>
    </w:p>
    <w:p w:rsidR="00284EC7" w:rsidRPr="00BF44F7" w:rsidRDefault="00F57D7B" w:rsidP="00982F36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BF44F7">
        <w:rPr>
          <w:sz w:val="30"/>
          <w:szCs w:val="30"/>
        </w:rPr>
        <w:t>Туркменистан,</w:t>
      </w:r>
      <w:r w:rsidRPr="00BF44F7">
        <w:rPr>
          <w:bCs/>
          <w:sz w:val="30"/>
          <w:szCs w:val="30"/>
        </w:rPr>
        <w:t xml:space="preserve"> </w:t>
      </w:r>
      <w:r w:rsidR="00D8040D" w:rsidRPr="00BF44F7">
        <w:rPr>
          <w:bCs/>
          <w:sz w:val="30"/>
          <w:szCs w:val="30"/>
        </w:rPr>
        <w:t xml:space="preserve">Республику Узбекистан – </w:t>
      </w:r>
      <w:r w:rsidR="00284EC7" w:rsidRPr="00BF44F7">
        <w:rPr>
          <w:bCs/>
          <w:sz w:val="30"/>
          <w:szCs w:val="30"/>
        </w:rPr>
        <w:t xml:space="preserve">в соответствии с </w:t>
      </w:r>
      <w:r w:rsidR="00284EC7" w:rsidRPr="00BF44F7">
        <w:rPr>
          <w:sz w:val="30"/>
          <w:szCs w:val="30"/>
        </w:rPr>
        <w:t xml:space="preserve">Правилами определения страны происхождения товаров, утвержденными Решением Совета глав </w:t>
      </w:r>
      <w:r w:rsidR="00284EC7" w:rsidRPr="00BF44F7">
        <w:rPr>
          <w:bCs/>
          <w:sz w:val="30"/>
          <w:szCs w:val="30"/>
        </w:rPr>
        <w:t xml:space="preserve">правительств Содружества Независимых Государств </w:t>
      </w:r>
      <w:r w:rsidR="00A83938">
        <w:rPr>
          <w:bCs/>
          <w:sz w:val="30"/>
          <w:szCs w:val="30"/>
        </w:rPr>
        <w:br/>
      </w:r>
      <w:r w:rsidR="00284EC7" w:rsidRPr="00BF44F7">
        <w:rPr>
          <w:sz w:val="30"/>
          <w:szCs w:val="30"/>
        </w:rPr>
        <w:t>от 24 сентября 1993 года;</w:t>
      </w:r>
    </w:p>
    <w:p w:rsidR="00F57D7B" w:rsidRPr="003A4CA8" w:rsidRDefault="00F57D7B" w:rsidP="00982F36">
      <w:pPr>
        <w:pStyle w:val="ad"/>
        <w:tabs>
          <w:tab w:val="left" w:pos="1276"/>
        </w:tabs>
        <w:ind w:left="0" w:firstLine="709"/>
        <w:jc w:val="both"/>
        <w:rPr>
          <w:bCs/>
          <w:sz w:val="30"/>
          <w:szCs w:val="30"/>
        </w:rPr>
      </w:pPr>
      <w:r w:rsidRPr="00BF44F7">
        <w:rPr>
          <w:sz w:val="30"/>
          <w:szCs w:val="30"/>
        </w:rPr>
        <w:t xml:space="preserve">Грузию – в соответствии с </w:t>
      </w:r>
      <w:r w:rsidRPr="00BF44F7">
        <w:rPr>
          <w:bCs/>
          <w:sz w:val="30"/>
          <w:szCs w:val="30"/>
        </w:rPr>
        <w:t xml:space="preserve">Правилами определения страны происхождения товаров, утвержденными Решением Совета глав правительств Содружества Независимых Государств от 30 ноября </w:t>
      </w:r>
      <w:r w:rsidR="00103830">
        <w:rPr>
          <w:bCs/>
          <w:sz w:val="30"/>
          <w:szCs w:val="30"/>
        </w:rPr>
        <w:br/>
      </w:r>
      <w:r w:rsidRPr="00BF44F7">
        <w:rPr>
          <w:bCs/>
          <w:sz w:val="30"/>
          <w:szCs w:val="30"/>
        </w:rPr>
        <w:t>2000 года;</w:t>
      </w:r>
    </w:p>
    <w:p w:rsidR="00284EC7" w:rsidRPr="00E60F8F" w:rsidRDefault="00826442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bookmarkStart w:id="2" w:name="_Hlk81299462"/>
      <w:r w:rsidRPr="00E60F8F">
        <w:rPr>
          <w:bCs/>
          <w:color w:val="000000"/>
          <w:sz w:val="30"/>
          <w:szCs w:val="30"/>
        </w:rPr>
        <w:t>при перемещении товар</w:t>
      </w:r>
      <w:r w:rsidR="009876B0">
        <w:rPr>
          <w:bCs/>
          <w:color w:val="000000"/>
          <w:sz w:val="30"/>
          <w:szCs w:val="30"/>
        </w:rPr>
        <w:t>а</w:t>
      </w:r>
      <w:r w:rsidRPr="00E60F8F">
        <w:rPr>
          <w:bCs/>
          <w:color w:val="000000"/>
          <w:sz w:val="30"/>
          <w:szCs w:val="30"/>
        </w:rPr>
        <w:t xml:space="preserve"> в рамках </w:t>
      </w:r>
      <w:r w:rsidR="00D8040D" w:rsidRPr="00E60F8F">
        <w:rPr>
          <w:bCs/>
          <w:color w:val="000000"/>
          <w:sz w:val="30"/>
          <w:szCs w:val="30"/>
        </w:rPr>
        <w:t>Соглашени</w:t>
      </w:r>
      <w:r w:rsidRPr="00E60F8F">
        <w:rPr>
          <w:bCs/>
          <w:color w:val="000000"/>
          <w:sz w:val="30"/>
          <w:szCs w:val="30"/>
        </w:rPr>
        <w:t>я</w:t>
      </w:r>
      <w:r w:rsidR="00D8040D" w:rsidRPr="00E60F8F">
        <w:rPr>
          <w:bCs/>
          <w:color w:val="000000"/>
          <w:sz w:val="30"/>
          <w:szCs w:val="30"/>
        </w:rPr>
        <w:t xml:space="preserve"> </w:t>
      </w:r>
      <w:r w:rsidR="00A07204">
        <w:rPr>
          <w:bCs/>
          <w:color w:val="000000"/>
          <w:sz w:val="30"/>
          <w:szCs w:val="30"/>
        </w:rPr>
        <w:t>о</w:t>
      </w:r>
      <w:r w:rsidR="00F310FB">
        <w:rPr>
          <w:bCs/>
          <w:color w:val="000000"/>
          <w:sz w:val="30"/>
          <w:szCs w:val="30"/>
        </w:rPr>
        <w:t xml:space="preserve"> зоне свободной торговли </w:t>
      </w:r>
      <w:r w:rsidR="00D8040D" w:rsidRPr="00E60F8F">
        <w:rPr>
          <w:bCs/>
          <w:color w:val="000000"/>
          <w:sz w:val="30"/>
          <w:szCs w:val="30"/>
        </w:rPr>
        <w:t xml:space="preserve">между </w:t>
      </w:r>
      <w:r w:rsidR="00F310FB">
        <w:rPr>
          <w:bCs/>
          <w:color w:val="000000"/>
          <w:sz w:val="30"/>
          <w:szCs w:val="30"/>
        </w:rPr>
        <w:t xml:space="preserve">Евразийским экономическим союзом и его </w:t>
      </w:r>
      <w:r w:rsidR="00F25E56">
        <w:rPr>
          <w:bCs/>
          <w:color w:val="000000"/>
          <w:sz w:val="30"/>
          <w:szCs w:val="30"/>
        </w:rPr>
        <w:br/>
      </w:r>
      <w:r w:rsidR="00F310FB">
        <w:rPr>
          <w:bCs/>
          <w:color w:val="000000"/>
          <w:sz w:val="30"/>
          <w:szCs w:val="30"/>
        </w:rPr>
        <w:t>государствами – членами, с одной стороны, и</w:t>
      </w:r>
      <w:r w:rsidR="00D8040D" w:rsidRPr="00E60F8F">
        <w:rPr>
          <w:bCs/>
          <w:color w:val="000000"/>
          <w:sz w:val="30"/>
          <w:szCs w:val="30"/>
        </w:rPr>
        <w:t xml:space="preserve"> Республикой Сербия</w:t>
      </w:r>
      <w:r w:rsidR="00F310FB">
        <w:rPr>
          <w:bCs/>
          <w:color w:val="000000"/>
          <w:sz w:val="30"/>
          <w:szCs w:val="30"/>
        </w:rPr>
        <w:t xml:space="preserve">, </w:t>
      </w:r>
      <w:r w:rsidR="00F25E56">
        <w:rPr>
          <w:bCs/>
          <w:color w:val="000000"/>
          <w:sz w:val="30"/>
          <w:szCs w:val="30"/>
        </w:rPr>
        <w:br/>
      </w:r>
      <w:r w:rsidR="00F310FB">
        <w:rPr>
          <w:bCs/>
          <w:color w:val="000000"/>
          <w:sz w:val="30"/>
          <w:szCs w:val="30"/>
        </w:rPr>
        <w:t>с другой стороны,</w:t>
      </w:r>
      <w:r w:rsidR="00D8040D" w:rsidRPr="00E60F8F">
        <w:rPr>
          <w:bCs/>
          <w:color w:val="000000"/>
          <w:sz w:val="30"/>
          <w:szCs w:val="30"/>
        </w:rPr>
        <w:t xml:space="preserve"> от </w:t>
      </w:r>
      <w:r w:rsidR="00C12298">
        <w:rPr>
          <w:color w:val="000000"/>
          <w:sz w:val="30"/>
          <w:szCs w:val="30"/>
        </w:rPr>
        <w:t xml:space="preserve">25 </w:t>
      </w:r>
      <w:r w:rsidR="00F310FB">
        <w:rPr>
          <w:color w:val="000000"/>
          <w:sz w:val="30"/>
          <w:szCs w:val="30"/>
        </w:rPr>
        <w:t>октября 2019</w:t>
      </w:r>
      <w:r w:rsidR="00D8040D" w:rsidRPr="00E60F8F">
        <w:rPr>
          <w:color w:val="000000"/>
          <w:sz w:val="30"/>
          <w:szCs w:val="30"/>
        </w:rPr>
        <w:t xml:space="preserve"> года</w:t>
      </w:r>
      <w:r w:rsidRPr="00E60F8F">
        <w:rPr>
          <w:color w:val="000000"/>
          <w:sz w:val="30"/>
          <w:szCs w:val="30"/>
        </w:rPr>
        <w:t xml:space="preserve"> – в соответствии </w:t>
      </w:r>
      <w:r w:rsidR="00A83938">
        <w:rPr>
          <w:color w:val="000000"/>
          <w:sz w:val="30"/>
          <w:szCs w:val="30"/>
        </w:rPr>
        <w:br/>
      </w:r>
      <w:r w:rsidRPr="00E60F8F">
        <w:rPr>
          <w:color w:val="000000"/>
          <w:sz w:val="30"/>
          <w:szCs w:val="30"/>
        </w:rPr>
        <w:t xml:space="preserve">с </w:t>
      </w:r>
      <w:r w:rsidR="003275FA" w:rsidRPr="00E60F8F">
        <w:rPr>
          <w:rFonts w:eastAsiaTheme="minorHAnsi"/>
          <w:bCs/>
          <w:color w:val="000000"/>
          <w:sz w:val="30"/>
          <w:szCs w:val="30"/>
          <w:lang w:eastAsia="en-US"/>
        </w:rPr>
        <w:t>Приложение</w:t>
      </w:r>
      <w:r w:rsidR="003275FA">
        <w:rPr>
          <w:rFonts w:eastAsiaTheme="minorHAnsi"/>
          <w:bCs/>
          <w:color w:val="000000"/>
          <w:sz w:val="30"/>
          <w:szCs w:val="30"/>
          <w:lang w:eastAsia="en-US"/>
        </w:rPr>
        <w:t>м</w:t>
      </w:r>
      <w:r w:rsidR="003275FA" w:rsidRPr="00E60F8F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="003275FA">
        <w:rPr>
          <w:rFonts w:eastAsiaTheme="minorHAnsi"/>
          <w:bCs/>
          <w:color w:val="000000"/>
          <w:sz w:val="30"/>
          <w:szCs w:val="30"/>
          <w:lang w:eastAsia="en-US"/>
        </w:rPr>
        <w:t>3</w:t>
      </w:r>
      <w:r w:rsidR="003275FA" w:rsidRPr="00E60F8F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="003275FA">
        <w:rPr>
          <w:color w:val="000000"/>
          <w:sz w:val="30"/>
          <w:szCs w:val="30"/>
        </w:rPr>
        <w:t>«</w:t>
      </w:r>
      <w:r w:rsidR="00F310FB">
        <w:rPr>
          <w:color w:val="000000"/>
          <w:sz w:val="30"/>
          <w:szCs w:val="30"/>
        </w:rPr>
        <w:t>Правила определения</w:t>
      </w:r>
      <w:r w:rsidR="00F310FB" w:rsidRPr="00E60F8F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Pr="00E60F8F">
        <w:rPr>
          <w:rFonts w:eastAsiaTheme="minorHAnsi"/>
          <w:bCs/>
          <w:color w:val="000000"/>
          <w:sz w:val="30"/>
          <w:szCs w:val="30"/>
          <w:lang w:eastAsia="en-US"/>
        </w:rPr>
        <w:t>происхождения товаров</w:t>
      </w:r>
      <w:r w:rsidR="003275FA">
        <w:rPr>
          <w:rFonts w:eastAsiaTheme="minorHAnsi"/>
          <w:bCs/>
          <w:color w:val="000000"/>
          <w:sz w:val="30"/>
          <w:szCs w:val="30"/>
          <w:lang w:eastAsia="en-US"/>
        </w:rPr>
        <w:t>»</w:t>
      </w:r>
      <w:r w:rsidR="00A6389E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="00A83938">
        <w:rPr>
          <w:rFonts w:eastAsiaTheme="minorHAnsi"/>
          <w:bCs/>
          <w:color w:val="000000"/>
          <w:sz w:val="30"/>
          <w:szCs w:val="30"/>
          <w:lang w:eastAsia="en-US"/>
        </w:rPr>
        <w:br/>
      </w:r>
      <w:r w:rsidRPr="00E60F8F">
        <w:rPr>
          <w:rFonts w:eastAsiaTheme="minorHAnsi"/>
          <w:bCs/>
          <w:color w:val="000000"/>
          <w:sz w:val="30"/>
          <w:szCs w:val="30"/>
          <w:lang w:eastAsia="en-US"/>
        </w:rPr>
        <w:t xml:space="preserve">к </w:t>
      </w:r>
      <w:r w:rsidR="004B2BA2">
        <w:rPr>
          <w:rFonts w:eastAsiaTheme="minorHAnsi"/>
          <w:bCs/>
          <w:color w:val="000000"/>
          <w:sz w:val="30"/>
          <w:szCs w:val="30"/>
          <w:lang w:eastAsia="en-US"/>
        </w:rPr>
        <w:t>указанному</w:t>
      </w:r>
      <w:r w:rsidRPr="00E60F8F">
        <w:rPr>
          <w:rFonts w:eastAsiaTheme="minorHAnsi"/>
          <w:bCs/>
          <w:color w:val="000000"/>
          <w:sz w:val="30"/>
          <w:szCs w:val="30"/>
          <w:lang w:eastAsia="en-US"/>
        </w:rPr>
        <w:t xml:space="preserve"> Соглашению;</w:t>
      </w:r>
    </w:p>
    <w:bookmarkEnd w:id="2"/>
    <w:p w:rsidR="00D8040D" w:rsidRPr="00826442" w:rsidRDefault="00826442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r w:rsidRPr="00826442">
        <w:rPr>
          <w:bCs/>
          <w:color w:val="000000"/>
          <w:sz w:val="30"/>
          <w:szCs w:val="30"/>
        </w:rPr>
        <w:t>при перемещении товар</w:t>
      </w:r>
      <w:r w:rsidR="009876B0">
        <w:rPr>
          <w:bCs/>
          <w:color w:val="000000"/>
          <w:sz w:val="30"/>
          <w:szCs w:val="30"/>
        </w:rPr>
        <w:t>а</w:t>
      </w:r>
      <w:r w:rsidRPr="00826442">
        <w:rPr>
          <w:bCs/>
          <w:color w:val="000000"/>
          <w:sz w:val="30"/>
          <w:szCs w:val="30"/>
        </w:rPr>
        <w:t xml:space="preserve"> в рамках </w:t>
      </w:r>
      <w:r w:rsidR="00D8040D" w:rsidRPr="00826442">
        <w:rPr>
          <w:bCs/>
          <w:color w:val="000000"/>
          <w:sz w:val="30"/>
          <w:szCs w:val="30"/>
        </w:rPr>
        <w:t>Соглашени</w:t>
      </w:r>
      <w:r w:rsidRPr="00826442">
        <w:rPr>
          <w:bCs/>
          <w:color w:val="000000"/>
          <w:sz w:val="30"/>
          <w:szCs w:val="30"/>
        </w:rPr>
        <w:t>я</w:t>
      </w:r>
      <w:r w:rsidR="00D8040D" w:rsidRPr="00826442">
        <w:rPr>
          <w:bCs/>
          <w:color w:val="000000"/>
          <w:sz w:val="30"/>
          <w:szCs w:val="30"/>
        </w:rPr>
        <w:t xml:space="preserve"> о свободной торговле между Евразийским экономическим союзом и его </w:t>
      </w:r>
      <w:r w:rsidR="00C06C68">
        <w:rPr>
          <w:bCs/>
          <w:color w:val="000000"/>
          <w:sz w:val="30"/>
          <w:szCs w:val="30"/>
        </w:rPr>
        <w:br/>
      </w:r>
      <w:r w:rsidR="00D8040D" w:rsidRPr="00826442">
        <w:rPr>
          <w:bCs/>
          <w:color w:val="000000"/>
          <w:sz w:val="30"/>
          <w:szCs w:val="30"/>
        </w:rPr>
        <w:t>государствами</w:t>
      </w:r>
      <w:r w:rsidR="00C06C68">
        <w:rPr>
          <w:sz w:val="30"/>
          <w:szCs w:val="30"/>
        </w:rPr>
        <w:t xml:space="preserve"> – </w:t>
      </w:r>
      <w:r w:rsidR="00D8040D" w:rsidRPr="00826442">
        <w:rPr>
          <w:bCs/>
          <w:color w:val="000000"/>
          <w:sz w:val="30"/>
          <w:szCs w:val="30"/>
        </w:rPr>
        <w:t>членами, с одной стороны, и Социалистической Республикой Вьетнам, с другой стороны, от 29 мая 2015 года</w:t>
      </w:r>
      <w:r>
        <w:rPr>
          <w:bCs/>
          <w:color w:val="000000"/>
          <w:sz w:val="30"/>
          <w:szCs w:val="30"/>
        </w:rPr>
        <w:t xml:space="preserve"> – </w:t>
      </w:r>
      <w:r w:rsidR="00A83938">
        <w:rPr>
          <w:bCs/>
          <w:color w:val="000000"/>
          <w:sz w:val="30"/>
          <w:szCs w:val="30"/>
        </w:rPr>
        <w:br/>
      </w:r>
      <w:r>
        <w:rPr>
          <w:bCs/>
          <w:color w:val="000000"/>
          <w:sz w:val="30"/>
          <w:szCs w:val="30"/>
        </w:rPr>
        <w:t xml:space="preserve">в </w:t>
      </w:r>
      <w:r w:rsidR="000E5FDB">
        <w:rPr>
          <w:bCs/>
          <w:color w:val="000000"/>
          <w:sz w:val="30"/>
          <w:szCs w:val="30"/>
        </w:rPr>
        <w:t xml:space="preserve">соответствии с </w:t>
      </w:r>
      <w:r w:rsidR="00E60F8F">
        <w:rPr>
          <w:bCs/>
          <w:color w:val="000000"/>
          <w:sz w:val="30"/>
          <w:szCs w:val="30"/>
        </w:rPr>
        <w:t xml:space="preserve">главой 4 «Правила определения происхождения» </w:t>
      </w:r>
      <w:r w:rsidR="004B2BA2">
        <w:rPr>
          <w:bCs/>
          <w:color w:val="000000"/>
          <w:sz w:val="30"/>
          <w:szCs w:val="30"/>
        </w:rPr>
        <w:t>указанного</w:t>
      </w:r>
      <w:r w:rsidR="006F7B0D">
        <w:rPr>
          <w:bCs/>
          <w:color w:val="000000"/>
          <w:sz w:val="30"/>
          <w:szCs w:val="30"/>
        </w:rPr>
        <w:t xml:space="preserve"> </w:t>
      </w:r>
      <w:r w:rsidR="00E60F8F">
        <w:rPr>
          <w:bCs/>
          <w:color w:val="000000"/>
          <w:sz w:val="30"/>
          <w:szCs w:val="30"/>
        </w:rPr>
        <w:t>Соглашения</w:t>
      </w:r>
      <w:r w:rsidR="00D8040D" w:rsidRPr="00826442">
        <w:rPr>
          <w:bCs/>
          <w:color w:val="000000"/>
          <w:sz w:val="30"/>
          <w:szCs w:val="30"/>
        </w:rPr>
        <w:t>;</w:t>
      </w:r>
    </w:p>
    <w:p w:rsidR="004D49F9" w:rsidRPr="009B2B96" w:rsidRDefault="004D49F9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r w:rsidRPr="00826442">
        <w:rPr>
          <w:bCs/>
          <w:color w:val="000000"/>
          <w:sz w:val="30"/>
          <w:szCs w:val="30"/>
        </w:rPr>
        <w:t>при перемещении товар</w:t>
      </w:r>
      <w:r w:rsidR="009876B0">
        <w:rPr>
          <w:bCs/>
          <w:color w:val="000000"/>
          <w:sz w:val="30"/>
          <w:szCs w:val="30"/>
        </w:rPr>
        <w:t>а</w:t>
      </w:r>
      <w:r w:rsidRPr="00826442">
        <w:rPr>
          <w:bCs/>
          <w:color w:val="000000"/>
          <w:sz w:val="30"/>
          <w:szCs w:val="30"/>
        </w:rPr>
        <w:t xml:space="preserve"> в рамках </w:t>
      </w:r>
      <w:r w:rsidRPr="00C1778A">
        <w:rPr>
          <w:sz w:val="30"/>
          <w:szCs w:val="30"/>
        </w:rPr>
        <w:t>Временн</w:t>
      </w:r>
      <w:r>
        <w:rPr>
          <w:sz w:val="30"/>
          <w:szCs w:val="30"/>
        </w:rPr>
        <w:t>ого</w:t>
      </w:r>
      <w:r w:rsidRPr="00C1778A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я</w:t>
      </w:r>
      <w:r w:rsidRPr="00C1778A">
        <w:rPr>
          <w:sz w:val="30"/>
          <w:szCs w:val="30"/>
        </w:rPr>
        <w:t>, ведущ</w:t>
      </w:r>
      <w:r>
        <w:rPr>
          <w:sz w:val="30"/>
          <w:szCs w:val="30"/>
        </w:rPr>
        <w:t>его</w:t>
      </w:r>
      <w:r w:rsidRPr="00C1778A">
        <w:rPr>
          <w:sz w:val="30"/>
          <w:szCs w:val="30"/>
        </w:rPr>
        <w:t xml:space="preserve"> к образованию зоны свободной торговли между Евразийским экономическим союзом и его государствами – членами, с одной стороны, </w:t>
      </w:r>
      <w:r w:rsidR="00A83938">
        <w:rPr>
          <w:sz w:val="30"/>
          <w:szCs w:val="30"/>
        </w:rPr>
        <w:br/>
      </w:r>
      <w:r w:rsidRPr="00C1778A">
        <w:rPr>
          <w:sz w:val="30"/>
          <w:szCs w:val="30"/>
        </w:rPr>
        <w:t>и Исламской Республикой Иран, с другой стороны, от 17 мая 2018 года</w:t>
      </w:r>
      <w:r>
        <w:rPr>
          <w:sz w:val="30"/>
          <w:szCs w:val="30"/>
        </w:rPr>
        <w:t xml:space="preserve"> – </w:t>
      </w:r>
      <w:r w:rsidR="00A83938"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в соответствии с главой 6 </w:t>
      </w:r>
      <w:r>
        <w:rPr>
          <w:bCs/>
          <w:color w:val="000000"/>
          <w:sz w:val="30"/>
          <w:szCs w:val="30"/>
        </w:rPr>
        <w:t xml:space="preserve">«Правила определения происхождения» </w:t>
      </w:r>
      <w:r w:rsidR="004B2BA2">
        <w:rPr>
          <w:bCs/>
          <w:color w:val="000000"/>
          <w:sz w:val="30"/>
          <w:szCs w:val="30"/>
        </w:rPr>
        <w:t>указанного</w:t>
      </w:r>
      <w:r>
        <w:rPr>
          <w:bCs/>
          <w:color w:val="000000"/>
          <w:sz w:val="30"/>
          <w:szCs w:val="30"/>
        </w:rPr>
        <w:t xml:space="preserve"> Соглашения;</w:t>
      </w:r>
    </w:p>
    <w:p w:rsidR="006A47A7" w:rsidRDefault="006A47A7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r w:rsidRPr="00D8040D">
        <w:rPr>
          <w:sz w:val="30"/>
          <w:szCs w:val="30"/>
        </w:rPr>
        <w:t xml:space="preserve">при вывозе товара </w:t>
      </w:r>
      <w:r w:rsidR="00977F42">
        <w:rPr>
          <w:sz w:val="30"/>
          <w:szCs w:val="30"/>
        </w:rPr>
        <w:t>с территории</w:t>
      </w:r>
      <w:r w:rsidRPr="00D8040D">
        <w:rPr>
          <w:sz w:val="30"/>
          <w:szCs w:val="30"/>
        </w:rPr>
        <w:t xml:space="preserve"> Республики Беларусь в </w:t>
      </w:r>
      <w:r w:rsidR="006F7B0D">
        <w:rPr>
          <w:sz w:val="30"/>
          <w:szCs w:val="30"/>
        </w:rPr>
        <w:t>страны</w:t>
      </w:r>
      <w:r w:rsidR="00E2752E">
        <w:rPr>
          <w:sz w:val="30"/>
          <w:szCs w:val="30"/>
        </w:rPr>
        <w:t xml:space="preserve"> (региональные объединения стран)</w:t>
      </w:r>
      <w:r w:rsidRPr="00D8040D">
        <w:rPr>
          <w:sz w:val="30"/>
          <w:szCs w:val="30"/>
        </w:rPr>
        <w:t xml:space="preserve">, </w:t>
      </w:r>
      <w:r w:rsidR="00A445AB">
        <w:rPr>
          <w:sz w:val="30"/>
          <w:szCs w:val="30"/>
        </w:rPr>
        <w:t>предоставляющие товарам, происходящим из Республики Беларусь, преференции в рамках</w:t>
      </w:r>
      <w:r w:rsidRPr="00D8040D">
        <w:rPr>
          <w:sz w:val="30"/>
          <w:szCs w:val="30"/>
        </w:rPr>
        <w:t xml:space="preserve"> Общей системы преференций (</w:t>
      </w:r>
      <w:r w:rsidRPr="00D8040D">
        <w:rPr>
          <w:sz w:val="30"/>
          <w:szCs w:val="30"/>
          <w:lang w:val="en-US"/>
        </w:rPr>
        <w:t>Generalized</w:t>
      </w:r>
      <w:r w:rsidRPr="00D8040D">
        <w:rPr>
          <w:sz w:val="30"/>
          <w:szCs w:val="30"/>
        </w:rPr>
        <w:t xml:space="preserve"> </w:t>
      </w:r>
      <w:r w:rsidRPr="00D8040D">
        <w:rPr>
          <w:sz w:val="30"/>
          <w:szCs w:val="30"/>
          <w:lang w:val="en-US"/>
        </w:rPr>
        <w:t>System</w:t>
      </w:r>
      <w:r w:rsidRPr="00D8040D">
        <w:rPr>
          <w:sz w:val="30"/>
          <w:szCs w:val="30"/>
        </w:rPr>
        <w:t xml:space="preserve"> </w:t>
      </w:r>
      <w:r w:rsidRPr="00D8040D">
        <w:rPr>
          <w:sz w:val="30"/>
          <w:szCs w:val="30"/>
          <w:lang w:val="en-US"/>
        </w:rPr>
        <w:t>of</w:t>
      </w:r>
      <w:r w:rsidRPr="00D8040D">
        <w:rPr>
          <w:sz w:val="30"/>
          <w:szCs w:val="30"/>
        </w:rPr>
        <w:t xml:space="preserve"> </w:t>
      </w:r>
      <w:r w:rsidRPr="00D8040D">
        <w:rPr>
          <w:sz w:val="30"/>
          <w:szCs w:val="30"/>
          <w:lang w:val="en-US"/>
        </w:rPr>
        <w:t>Preference</w:t>
      </w:r>
      <w:r w:rsidR="00E2752E">
        <w:rPr>
          <w:sz w:val="30"/>
          <w:szCs w:val="30"/>
        </w:rPr>
        <w:t>)</w:t>
      </w:r>
      <w:r w:rsidRPr="00D8040D">
        <w:rPr>
          <w:sz w:val="30"/>
          <w:szCs w:val="30"/>
        </w:rPr>
        <w:t xml:space="preserve"> </w:t>
      </w:r>
      <w:r w:rsidR="00A445AB">
        <w:rPr>
          <w:sz w:val="30"/>
          <w:szCs w:val="30"/>
        </w:rPr>
        <w:t>либо включивши</w:t>
      </w:r>
      <w:r w:rsidR="00302D62">
        <w:rPr>
          <w:sz w:val="30"/>
          <w:szCs w:val="30"/>
        </w:rPr>
        <w:t>е</w:t>
      </w:r>
      <w:r w:rsidR="00A445AB">
        <w:rPr>
          <w:sz w:val="30"/>
          <w:szCs w:val="30"/>
        </w:rPr>
        <w:t xml:space="preserve"> Республику Беларусь в перечень </w:t>
      </w:r>
      <w:r w:rsidR="003F2DCC">
        <w:rPr>
          <w:sz w:val="30"/>
          <w:szCs w:val="30"/>
        </w:rPr>
        <w:t>стран</w:t>
      </w:r>
      <w:r w:rsidR="003F2DCC" w:rsidRPr="00C92AF2">
        <w:rPr>
          <w:sz w:val="30"/>
          <w:szCs w:val="30"/>
        </w:rPr>
        <w:t>-</w:t>
      </w:r>
      <w:r w:rsidR="00A445AB">
        <w:rPr>
          <w:sz w:val="30"/>
          <w:szCs w:val="30"/>
        </w:rPr>
        <w:t>бенефициаров</w:t>
      </w:r>
      <w:r w:rsidR="00302D62">
        <w:rPr>
          <w:sz w:val="30"/>
          <w:szCs w:val="30"/>
        </w:rPr>
        <w:t>,</w:t>
      </w:r>
      <w:r w:rsidR="00A445AB">
        <w:rPr>
          <w:sz w:val="30"/>
          <w:szCs w:val="30"/>
        </w:rPr>
        <w:t xml:space="preserve"> </w:t>
      </w:r>
      <w:r w:rsidRPr="00D8040D">
        <w:rPr>
          <w:sz w:val="30"/>
          <w:szCs w:val="30"/>
        </w:rPr>
        <w:t xml:space="preserve">– </w:t>
      </w:r>
      <w:r w:rsidR="00C06C68">
        <w:rPr>
          <w:sz w:val="30"/>
          <w:szCs w:val="30"/>
        </w:rPr>
        <w:t xml:space="preserve">в соответствии </w:t>
      </w:r>
      <w:r w:rsidR="00A83938">
        <w:rPr>
          <w:sz w:val="30"/>
          <w:szCs w:val="30"/>
        </w:rPr>
        <w:br/>
      </w:r>
      <w:r w:rsidR="00C06C68">
        <w:rPr>
          <w:sz w:val="30"/>
          <w:szCs w:val="30"/>
        </w:rPr>
        <w:t>с</w:t>
      </w:r>
      <w:r w:rsidRPr="00D8040D">
        <w:rPr>
          <w:sz w:val="30"/>
          <w:szCs w:val="30"/>
        </w:rPr>
        <w:t xml:space="preserve"> </w:t>
      </w:r>
      <w:r w:rsidR="00C06C68">
        <w:rPr>
          <w:sz w:val="30"/>
          <w:szCs w:val="30"/>
        </w:rPr>
        <w:t>правилами</w:t>
      </w:r>
      <w:r w:rsidR="00F953CB">
        <w:rPr>
          <w:sz w:val="30"/>
          <w:szCs w:val="30"/>
        </w:rPr>
        <w:t xml:space="preserve"> происхождения</w:t>
      </w:r>
      <w:r w:rsidRPr="00D8040D">
        <w:rPr>
          <w:sz w:val="30"/>
          <w:szCs w:val="30"/>
        </w:rPr>
        <w:t xml:space="preserve">, </w:t>
      </w:r>
      <w:r w:rsidR="00F953CB">
        <w:rPr>
          <w:sz w:val="30"/>
          <w:szCs w:val="30"/>
        </w:rPr>
        <w:t>определенным</w:t>
      </w:r>
      <w:r w:rsidR="00F8565E">
        <w:rPr>
          <w:sz w:val="30"/>
          <w:szCs w:val="30"/>
        </w:rPr>
        <w:t>и</w:t>
      </w:r>
      <w:r w:rsidR="00F953CB" w:rsidRPr="00D8040D">
        <w:rPr>
          <w:sz w:val="30"/>
          <w:szCs w:val="30"/>
        </w:rPr>
        <w:t xml:space="preserve"> </w:t>
      </w:r>
      <w:r w:rsidRPr="00D8040D">
        <w:rPr>
          <w:sz w:val="30"/>
          <w:szCs w:val="30"/>
        </w:rPr>
        <w:t xml:space="preserve">национальными схемами </w:t>
      </w:r>
      <w:r w:rsidR="008E1B3A" w:rsidRPr="00D8040D">
        <w:rPr>
          <w:sz w:val="30"/>
          <w:szCs w:val="30"/>
        </w:rPr>
        <w:t>Общей системы преференций</w:t>
      </w:r>
      <w:r w:rsidRPr="00D8040D">
        <w:rPr>
          <w:sz w:val="30"/>
          <w:szCs w:val="30"/>
        </w:rPr>
        <w:t xml:space="preserve">, применяемыми </w:t>
      </w:r>
      <w:r w:rsidR="006F7B0D" w:rsidRPr="00D8040D">
        <w:rPr>
          <w:sz w:val="30"/>
          <w:szCs w:val="30"/>
        </w:rPr>
        <w:t>данн</w:t>
      </w:r>
      <w:r w:rsidR="006F7B0D">
        <w:rPr>
          <w:sz w:val="30"/>
          <w:szCs w:val="30"/>
        </w:rPr>
        <w:t>ыми</w:t>
      </w:r>
      <w:r w:rsidR="006F7B0D" w:rsidRPr="00D8040D">
        <w:rPr>
          <w:sz w:val="30"/>
          <w:szCs w:val="30"/>
        </w:rPr>
        <w:t xml:space="preserve"> стран</w:t>
      </w:r>
      <w:r w:rsidR="006F7B0D">
        <w:rPr>
          <w:sz w:val="30"/>
          <w:szCs w:val="30"/>
        </w:rPr>
        <w:t>ами</w:t>
      </w:r>
      <w:r w:rsidR="00E2752E">
        <w:rPr>
          <w:sz w:val="30"/>
          <w:szCs w:val="30"/>
        </w:rPr>
        <w:t xml:space="preserve"> (региональными объединениями стран)</w:t>
      </w:r>
      <w:r w:rsidR="006F7B0D" w:rsidRPr="00D8040D">
        <w:rPr>
          <w:sz w:val="30"/>
          <w:szCs w:val="30"/>
        </w:rPr>
        <w:t xml:space="preserve"> </w:t>
      </w:r>
      <w:r w:rsidR="00F3015A">
        <w:rPr>
          <w:sz w:val="30"/>
          <w:szCs w:val="30"/>
        </w:rPr>
        <w:t>в отношении товаров, происходящих из</w:t>
      </w:r>
      <w:r w:rsidRPr="00D8040D">
        <w:rPr>
          <w:sz w:val="30"/>
          <w:szCs w:val="30"/>
        </w:rPr>
        <w:t xml:space="preserve"> </w:t>
      </w:r>
      <w:r w:rsidR="00F953CB">
        <w:rPr>
          <w:sz w:val="30"/>
          <w:szCs w:val="30"/>
        </w:rPr>
        <w:t>стран – бенефициаров</w:t>
      </w:r>
      <w:r w:rsidRPr="00D8040D">
        <w:rPr>
          <w:sz w:val="30"/>
          <w:szCs w:val="30"/>
        </w:rPr>
        <w:t>;</w:t>
      </w:r>
    </w:p>
    <w:p w:rsidR="006A47A7" w:rsidRPr="00D06C0E" w:rsidRDefault="006A47A7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r w:rsidRPr="00D06C0E">
        <w:rPr>
          <w:sz w:val="30"/>
          <w:szCs w:val="30"/>
        </w:rPr>
        <w:t xml:space="preserve">при вывозе товара с территории Республики Беларусь в </w:t>
      </w:r>
      <w:r w:rsidR="00977F42" w:rsidRPr="00D06C0E">
        <w:rPr>
          <w:sz w:val="30"/>
          <w:szCs w:val="30"/>
        </w:rPr>
        <w:t xml:space="preserve">страны, </w:t>
      </w:r>
      <w:r w:rsidR="009E28A9">
        <w:rPr>
          <w:sz w:val="30"/>
          <w:szCs w:val="30"/>
        </w:rPr>
        <w:br/>
      </w:r>
      <w:r w:rsidR="00977F42" w:rsidRPr="00D06C0E">
        <w:rPr>
          <w:sz w:val="30"/>
          <w:szCs w:val="30"/>
        </w:rPr>
        <w:t>с которыми Республика Беларусь не имеет международных договоров, устанавливающих требования по происхождению товара</w:t>
      </w:r>
      <w:r w:rsidR="00D06C0E" w:rsidRPr="00D06C0E">
        <w:rPr>
          <w:sz w:val="30"/>
          <w:szCs w:val="30"/>
        </w:rPr>
        <w:t xml:space="preserve">, или </w:t>
      </w:r>
      <w:r w:rsidR="009E28A9">
        <w:rPr>
          <w:sz w:val="30"/>
          <w:szCs w:val="30"/>
        </w:rPr>
        <w:br/>
      </w:r>
      <w:r w:rsidR="00D06C0E" w:rsidRPr="00D06C0E">
        <w:rPr>
          <w:sz w:val="30"/>
          <w:szCs w:val="30"/>
        </w:rPr>
        <w:t>не предъявляющие такие требования</w:t>
      </w:r>
      <w:r w:rsidR="00302D62">
        <w:rPr>
          <w:sz w:val="30"/>
          <w:szCs w:val="30"/>
        </w:rPr>
        <w:t>,</w:t>
      </w:r>
      <w:r w:rsidR="00D06C0E" w:rsidRPr="00D06C0E">
        <w:rPr>
          <w:sz w:val="30"/>
          <w:szCs w:val="30"/>
        </w:rPr>
        <w:t xml:space="preserve"> </w:t>
      </w:r>
      <w:r w:rsidRPr="00D06C0E">
        <w:rPr>
          <w:sz w:val="30"/>
          <w:szCs w:val="30"/>
        </w:rPr>
        <w:t xml:space="preserve">– </w:t>
      </w:r>
      <w:r w:rsidR="006363A3">
        <w:rPr>
          <w:sz w:val="30"/>
          <w:szCs w:val="30"/>
        </w:rPr>
        <w:t xml:space="preserve">в соответствии </w:t>
      </w:r>
      <w:r w:rsidR="00C06C68">
        <w:rPr>
          <w:sz w:val="30"/>
          <w:szCs w:val="30"/>
        </w:rPr>
        <w:t xml:space="preserve">со статьями </w:t>
      </w:r>
      <w:r w:rsidR="00453C73">
        <w:rPr>
          <w:sz w:val="30"/>
          <w:szCs w:val="30"/>
        </w:rPr>
        <w:t>20-25</w:t>
      </w:r>
      <w:r w:rsidR="006363A3">
        <w:rPr>
          <w:sz w:val="30"/>
          <w:szCs w:val="30"/>
        </w:rPr>
        <w:t xml:space="preserve"> </w:t>
      </w:r>
      <w:r w:rsidR="000E5FDB" w:rsidRPr="00D06C0E">
        <w:rPr>
          <w:color w:val="000000"/>
          <w:sz w:val="30"/>
          <w:szCs w:val="30"/>
        </w:rPr>
        <w:t>Закон</w:t>
      </w:r>
      <w:r w:rsidR="00C06C68">
        <w:rPr>
          <w:color w:val="000000"/>
          <w:sz w:val="30"/>
          <w:szCs w:val="30"/>
        </w:rPr>
        <w:t>а</w:t>
      </w:r>
      <w:r w:rsidR="000E5FDB" w:rsidRPr="00D06C0E">
        <w:rPr>
          <w:color w:val="000000"/>
          <w:sz w:val="30"/>
          <w:szCs w:val="30"/>
        </w:rPr>
        <w:t xml:space="preserve"> Республики Беларусь от 10 января 2014 г</w:t>
      </w:r>
      <w:r w:rsidR="00040B13">
        <w:rPr>
          <w:color w:val="000000"/>
          <w:sz w:val="30"/>
          <w:szCs w:val="30"/>
        </w:rPr>
        <w:t>ода</w:t>
      </w:r>
      <w:r w:rsidR="000E5FDB" w:rsidRPr="00D06C0E">
        <w:rPr>
          <w:color w:val="000000"/>
          <w:sz w:val="30"/>
          <w:szCs w:val="30"/>
        </w:rPr>
        <w:t xml:space="preserve"> </w:t>
      </w:r>
      <w:r w:rsidR="00DF4384">
        <w:rPr>
          <w:sz w:val="30"/>
          <w:szCs w:val="30"/>
        </w:rPr>
        <w:t xml:space="preserve">№ 129-З </w:t>
      </w:r>
      <w:r w:rsidR="009E28A9">
        <w:rPr>
          <w:sz w:val="30"/>
          <w:szCs w:val="30"/>
        </w:rPr>
        <w:br/>
      </w:r>
      <w:r w:rsidR="000E5FDB" w:rsidRPr="00D06C0E">
        <w:rPr>
          <w:color w:val="000000"/>
          <w:sz w:val="30"/>
          <w:szCs w:val="30"/>
        </w:rPr>
        <w:t>«О таможенном регулировании в Республике Беларусь»</w:t>
      </w:r>
      <w:r w:rsidR="004200D8" w:rsidRPr="00D06C0E">
        <w:rPr>
          <w:sz w:val="30"/>
          <w:szCs w:val="30"/>
        </w:rPr>
        <w:t>;</w:t>
      </w:r>
    </w:p>
    <w:p w:rsidR="003D5DCF" w:rsidRDefault="003D5DCF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 вывозе</w:t>
      </w:r>
      <w:r w:rsidRPr="00F3015A">
        <w:rPr>
          <w:sz w:val="30"/>
          <w:szCs w:val="30"/>
        </w:rPr>
        <w:t xml:space="preserve"> товара </w:t>
      </w:r>
      <w:r>
        <w:rPr>
          <w:sz w:val="30"/>
          <w:szCs w:val="30"/>
        </w:rPr>
        <w:t>с территории</w:t>
      </w:r>
      <w:r w:rsidRPr="00F3015A">
        <w:rPr>
          <w:sz w:val="30"/>
          <w:szCs w:val="30"/>
        </w:rPr>
        <w:t xml:space="preserve"> Республики Беларусь </w:t>
      </w:r>
      <w:r>
        <w:rPr>
          <w:sz w:val="30"/>
          <w:szCs w:val="30"/>
        </w:rPr>
        <w:t xml:space="preserve">в </w:t>
      </w:r>
      <w:r w:rsidR="00C06C68">
        <w:rPr>
          <w:sz w:val="30"/>
          <w:szCs w:val="30"/>
        </w:rPr>
        <w:t xml:space="preserve">иные </w:t>
      </w:r>
      <w:r>
        <w:rPr>
          <w:sz w:val="30"/>
          <w:szCs w:val="30"/>
        </w:rPr>
        <w:t>страны, устанавливающие требования по происхождению товара</w:t>
      </w:r>
      <w:r w:rsidR="007302C4">
        <w:rPr>
          <w:sz w:val="30"/>
          <w:szCs w:val="30"/>
        </w:rPr>
        <w:t>,</w:t>
      </w:r>
      <w:r>
        <w:rPr>
          <w:sz w:val="30"/>
          <w:szCs w:val="30"/>
        </w:rPr>
        <w:t xml:space="preserve"> – </w:t>
      </w:r>
      <w:r w:rsidR="00A83938">
        <w:rPr>
          <w:sz w:val="30"/>
          <w:szCs w:val="30"/>
        </w:rPr>
        <w:br/>
      </w:r>
      <w:r>
        <w:rPr>
          <w:sz w:val="30"/>
          <w:szCs w:val="30"/>
        </w:rPr>
        <w:t>в соответствии с национальными правилами таких стран;</w:t>
      </w:r>
    </w:p>
    <w:p w:rsidR="006A47A7" w:rsidRPr="00F3015A" w:rsidRDefault="004200D8" w:rsidP="00982F36">
      <w:pPr>
        <w:pStyle w:val="ad"/>
        <w:numPr>
          <w:ilvl w:val="1"/>
          <w:numId w:val="1"/>
        </w:numPr>
        <w:tabs>
          <w:tab w:val="left" w:pos="1276"/>
          <w:tab w:val="left" w:pos="170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перемещении товара в пределах таможенной территории </w:t>
      </w:r>
      <w:r w:rsidR="008E1B3A">
        <w:rPr>
          <w:sz w:val="30"/>
          <w:szCs w:val="30"/>
        </w:rPr>
        <w:t>ЕАЭС</w:t>
      </w:r>
      <w:r>
        <w:rPr>
          <w:sz w:val="30"/>
          <w:szCs w:val="30"/>
        </w:rPr>
        <w:t xml:space="preserve"> – в соответствии с </w:t>
      </w:r>
      <w:r w:rsidR="003D5DCF">
        <w:rPr>
          <w:sz w:val="30"/>
          <w:szCs w:val="30"/>
        </w:rPr>
        <w:t>условиями</w:t>
      </w:r>
      <w:r>
        <w:rPr>
          <w:sz w:val="30"/>
          <w:szCs w:val="30"/>
        </w:rPr>
        <w:t xml:space="preserve"> международных договоров Республики Беларусь,</w:t>
      </w:r>
      <w:r w:rsidR="003D5DCF">
        <w:rPr>
          <w:sz w:val="30"/>
          <w:szCs w:val="30"/>
        </w:rPr>
        <w:t xml:space="preserve"> </w:t>
      </w:r>
      <w:r w:rsidR="003D5DCF" w:rsidRPr="00103830">
        <w:rPr>
          <w:sz w:val="30"/>
          <w:szCs w:val="30"/>
        </w:rPr>
        <w:t>требованиями страны ввоза товара</w:t>
      </w:r>
      <w:r w:rsidR="003D5DCF">
        <w:rPr>
          <w:sz w:val="30"/>
          <w:szCs w:val="30"/>
        </w:rPr>
        <w:t xml:space="preserve"> </w:t>
      </w:r>
      <w:r w:rsidR="00A83938">
        <w:rPr>
          <w:sz w:val="30"/>
          <w:szCs w:val="30"/>
        </w:rPr>
        <w:br/>
      </w:r>
      <w:r w:rsidR="003D5DCF">
        <w:rPr>
          <w:sz w:val="30"/>
          <w:szCs w:val="30"/>
        </w:rPr>
        <w:t>или</w:t>
      </w:r>
      <w:r>
        <w:rPr>
          <w:sz w:val="30"/>
          <w:szCs w:val="30"/>
        </w:rPr>
        <w:t xml:space="preserve"> нормативными правовыми актами Республики Беларусь.</w:t>
      </w:r>
    </w:p>
    <w:p w:rsidR="001877AB" w:rsidRDefault="001877AB" w:rsidP="00F25E56">
      <w:pPr>
        <w:numPr>
          <w:ilvl w:val="0"/>
          <w:numId w:val="1"/>
        </w:numPr>
        <w:tabs>
          <w:tab w:val="clear" w:pos="1277"/>
          <w:tab w:val="num" w:pos="993"/>
        </w:tabs>
        <w:suppressAutoHyphens/>
        <w:ind w:left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Унитарные предприятия БелТПП обязаны обеспечить конфиденциальность информации, полученной от заявителя, и несут ответственность за ее разглашение в соответствии с законодательством Республики </w:t>
      </w:r>
      <w:r>
        <w:rPr>
          <w:sz w:val="30"/>
          <w:szCs w:val="30"/>
        </w:rPr>
        <w:t>Беларусь.</w:t>
      </w:r>
    </w:p>
    <w:p w:rsidR="0006668C" w:rsidRPr="001726F6" w:rsidRDefault="0006668C" w:rsidP="00F953CB">
      <w:pPr>
        <w:tabs>
          <w:tab w:val="left" w:pos="9214"/>
          <w:tab w:val="left" w:pos="9540"/>
        </w:tabs>
        <w:spacing w:before="240" w:after="240"/>
        <w:jc w:val="center"/>
        <w:rPr>
          <w:sz w:val="30"/>
          <w:szCs w:val="30"/>
        </w:rPr>
      </w:pPr>
      <w:r w:rsidRPr="0054479C">
        <w:rPr>
          <w:sz w:val="30"/>
          <w:szCs w:val="30"/>
        </w:rPr>
        <w:t>Г</w:t>
      </w:r>
      <w:r w:rsidR="0054479C">
        <w:rPr>
          <w:sz w:val="30"/>
          <w:szCs w:val="30"/>
        </w:rPr>
        <w:t>ЛАВА</w:t>
      </w:r>
      <w:r w:rsidRPr="0054479C">
        <w:rPr>
          <w:sz w:val="30"/>
          <w:szCs w:val="30"/>
        </w:rPr>
        <w:t xml:space="preserve"> 2</w:t>
      </w:r>
      <w:r w:rsidR="0054479C">
        <w:rPr>
          <w:sz w:val="30"/>
          <w:szCs w:val="30"/>
        </w:rPr>
        <w:br/>
      </w:r>
      <w:r w:rsidR="009B2B96" w:rsidRPr="001726F6">
        <w:rPr>
          <w:sz w:val="30"/>
          <w:szCs w:val="30"/>
        </w:rPr>
        <w:t xml:space="preserve"> ПОДАЧА ДОКУМЕНТОВ ДЛЯ ПРОВЕДЕНИЯ ЭКСПЕРТИЗЫ</w:t>
      </w:r>
    </w:p>
    <w:p w:rsidR="00E859B0" w:rsidRPr="001726F6" w:rsidRDefault="00E859B0" w:rsidP="00F25E56">
      <w:pPr>
        <w:pStyle w:val="ad"/>
        <w:widowControl w:val="0"/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ind w:left="-57"/>
        <w:contextualSpacing w:val="0"/>
        <w:jc w:val="both"/>
        <w:textAlignment w:val="baseline"/>
        <w:rPr>
          <w:sz w:val="30"/>
          <w:szCs w:val="30"/>
        </w:rPr>
      </w:pPr>
      <w:r w:rsidRPr="001726F6">
        <w:rPr>
          <w:sz w:val="30"/>
          <w:szCs w:val="30"/>
        </w:rPr>
        <w:t>Для проведения экспертизы заявитель представляет в унитарное предприятие БелТПП письменное заявление по форме согласно приложению 7 к Инструкции</w:t>
      </w:r>
      <w:r w:rsidR="009B2B96" w:rsidRPr="001726F6">
        <w:rPr>
          <w:sz w:val="30"/>
          <w:szCs w:val="30"/>
        </w:rPr>
        <w:t xml:space="preserve"> № 8</w:t>
      </w:r>
      <w:r w:rsidRPr="001726F6">
        <w:rPr>
          <w:sz w:val="30"/>
          <w:szCs w:val="30"/>
        </w:rPr>
        <w:t xml:space="preserve">, подписанное </w:t>
      </w:r>
      <w:r w:rsidR="009B2B96" w:rsidRPr="001726F6">
        <w:rPr>
          <w:sz w:val="30"/>
          <w:szCs w:val="30"/>
        </w:rPr>
        <w:t xml:space="preserve">заявителем </w:t>
      </w:r>
      <w:r w:rsidRPr="001726F6">
        <w:rPr>
          <w:sz w:val="30"/>
          <w:szCs w:val="30"/>
        </w:rPr>
        <w:t>или его уполномоченным представителем</w:t>
      </w:r>
      <w:r w:rsidR="00A7524D" w:rsidRPr="001726F6">
        <w:rPr>
          <w:sz w:val="30"/>
          <w:szCs w:val="30"/>
        </w:rPr>
        <w:t xml:space="preserve"> (с приложением к заявлению подтверждающих полномочия документов)</w:t>
      </w:r>
      <w:r w:rsidRPr="001726F6">
        <w:rPr>
          <w:sz w:val="30"/>
          <w:szCs w:val="30"/>
        </w:rPr>
        <w:t>.</w:t>
      </w:r>
    </w:p>
    <w:p w:rsidR="009565B6" w:rsidRDefault="0087431B" w:rsidP="001D7E1F">
      <w:pPr>
        <w:ind w:left="-57" w:firstLine="709"/>
        <w:jc w:val="both"/>
        <w:rPr>
          <w:sz w:val="30"/>
          <w:szCs w:val="30"/>
        </w:rPr>
      </w:pPr>
      <w:r w:rsidRPr="001726F6">
        <w:rPr>
          <w:sz w:val="30"/>
          <w:szCs w:val="30"/>
        </w:rPr>
        <w:t xml:space="preserve">Заявление от физического лица должно содержать его паспортные </w:t>
      </w:r>
      <w:r w:rsidRPr="00714FE9">
        <w:rPr>
          <w:sz w:val="30"/>
          <w:szCs w:val="30"/>
        </w:rPr>
        <w:t>данные и подписывается непосредственно им</w:t>
      </w:r>
      <w:r w:rsidR="0006668C" w:rsidRPr="0054479C">
        <w:rPr>
          <w:sz w:val="30"/>
          <w:szCs w:val="30"/>
        </w:rPr>
        <w:t>.</w:t>
      </w:r>
    </w:p>
    <w:p w:rsidR="00BA3F62" w:rsidRDefault="00EC21DB" w:rsidP="00F25E56">
      <w:pPr>
        <w:numPr>
          <w:ilvl w:val="0"/>
          <w:numId w:val="2"/>
        </w:numPr>
        <w:tabs>
          <w:tab w:val="clear" w:pos="360"/>
          <w:tab w:val="left" w:pos="993"/>
          <w:tab w:val="num" w:pos="1276"/>
        </w:tabs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>К з</w:t>
      </w:r>
      <w:r w:rsidR="003D5DCF" w:rsidRPr="002D1B7C">
        <w:rPr>
          <w:sz w:val="30"/>
          <w:szCs w:val="30"/>
        </w:rPr>
        <w:t>аявлени</w:t>
      </w:r>
      <w:r>
        <w:rPr>
          <w:sz w:val="30"/>
          <w:szCs w:val="30"/>
        </w:rPr>
        <w:t>ю</w:t>
      </w:r>
      <w:r w:rsidR="003D5DCF" w:rsidRPr="002D1B7C">
        <w:rPr>
          <w:sz w:val="30"/>
          <w:szCs w:val="30"/>
        </w:rPr>
        <w:t xml:space="preserve"> на проведение экспертизы </w:t>
      </w:r>
      <w:r w:rsidR="00A7524D">
        <w:rPr>
          <w:sz w:val="30"/>
          <w:szCs w:val="30"/>
        </w:rPr>
        <w:t>прилагаются</w:t>
      </w:r>
      <w:r w:rsidR="0006668C" w:rsidRPr="002D1B7C">
        <w:rPr>
          <w:sz w:val="30"/>
          <w:szCs w:val="30"/>
        </w:rPr>
        <w:t xml:space="preserve"> следующие документы</w:t>
      </w:r>
      <w:r w:rsidR="001959D2">
        <w:rPr>
          <w:sz w:val="30"/>
          <w:szCs w:val="30"/>
        </w:rPr>
        <w:t xml:space="preserve"> или </w:t>
      </w:r>
      <w:r w:rsidR="001959D2" w:rsidRPr="002D18A0">
        <w:rPr>
          <w:sz w:val="30"/>
          <w:szCs w:val="30"/>
        </w:rPr>
        <w:t>их заверенные копии</w:t>
      </w:r>
      <w:r w:rsidR="0006668C" w:rsidRPr="002D1B7C">
        <w:rPr>
          <w:sz w:val="30"/>
          <w:szCs w:val="30"/>
        </w:rPr>
        <w:t>:</w:t>
      </w:r>
    </w:p>
    <w:p w:rsidR="00460410" w:rsidRDefault="008867AD" w:rsidP="001D7E1F">
      <w:pPr>
        <w:numPr>
          <w:ilvl w:val="1"/>
          <w:numId w:val="34"/>
        </w:numPr>
        <w:ind w:left="-57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случае, когда </w:t>
      </w:r>
      <w:r w:rsidR="00460410" w:rsidRPr="00511D2A">
        <w:rPr>
          <w:sz w:val="30"/>
          <w:szCs w:val="30"/>
        </w:rPr>
        <w:t xml:space="preserve">заявитель является </w:t>
      </w:r>
      <w:r w:rsidR="005D6ED7" w:rsidRPr="00511D2A">
        <w:rPr>
          <w:sz w:val="30"/>
          <w:szCs w:val="30"/>
        </w:rPr>
        <w:t>изготовителем товара</w:t>
      </w:r>
      <w:r w:rsidR="00C90DC4">
        <w:rPr>
          <w:sz w:val="30"/>
          <w:szCs w:val="30"/>
        </w:rPr>
        <w:t xml:space="preserve">, а также когда заявитель </w:t>
      </w:r>
      <w:r w:rsidR="004402D6">
        <w:rPr>
          <w:sz w:val="30"/>
          <w:szCs w:val="30"/>
        </w:rPr>
        <w:t xml:space="preserve">не является изготовителем товара, но предоставляет </w:t>
      </w:r>
      <w:r w:rsidR="00A47B9E">
        <w:rPr>
          <w:sz w:val="30"/>
          <w:szCs w:val="30"/>
        </w:rPr>
        <w:t xml:space="preserve">для проведения экспертизы </w:t>
      </w:r>
      <w:r w:rsidR="004402D6">
        <w:rPr>
          <w:sz w:val="30"/>
          <w:szCs w:val="30"/>
        </w:rPr>
        <w:t>документы, связанные с изготовлением товара</w:t>
      </w:r>
      <w:r w:rsidR="00460410" w:rsidRPr="001877AB">
        <w:rPr>
          <w:sz w:val="30"/>
          <w:szCs w:val="30"/>
        </w:rPr>
        <w:t>:</w:t>
      </w:r>
    </w:p>
    <w:p w:rsidR="00460410" w:rsidRDefault="00460410" w:rsidP="00F25E56">
      <w:pPr>
        <w:numPr>
          <w:ilvl w:val="2"/>
          <w:numId w:val="34"/>
        </w:numPr>
        <w:tabs>
          <w:tab w:val="clear" w:pos="1854"/>
          <w:tab w:val="num" w:pos="1418"/>
        </w:tabs>
        <w:ind w:left="-57" w:firstLine="709"/>
        <w:jc w:val="both"/>
        <w:rPr>
          <w:sz w:val="30"/>
          <w:szCs w:val="30"/>
        </w:rPr>
      </w:pPr>
      <w:r w:rsidRPr="001877AB">
        <w:rPr>
          <w:sz w:val="30"/>
          <w:szCs w:val="30"/>
        </w:rPr>
        <w:t xml:space="preserve">договоры (контракты) о поставке материалов, накладные </w:t>
      </w:r>
      <w:r w:rsidR="00A83938">
        <w:rPr>
          <w:sz w:val="30"/>
          <w:szCs w:val="30"/>
        </w:rPr>
        <w:br/>
      </w:r>
      <w:r w:rsidRPr="001877AB">
        <w:rPr>
          <w:sz w:val="30"/>
          <w:szCs w:val="30"/>
        </w:rPr>
        <w:t>на их получение</w:t>
      </w:r>
      <w:r w:rsidR="004402D6">
        <w:rPr>
          <w:sz w:val="30"/>
          <w:szCs w:val="30"/>
        </w:rPr>
        <w:t xml:space="preserve"> изготовителем</w:t>
      </w:r>
      <w:r w:rsidR="00154397">
        <w:rPr>
          <w:sz w:val="30"/>
          <w:szCs w:val="30"/>
        </w:rPr>
        <w:t xml:space="preserve"> товара</w:t>
      </w:r>
      <w:r w:rsidR="00B8687D">
        <w:rPr>
          <w:sz w:val="30"/>
          <w:szCs w:val="30"/>
        </w:rPr>
        <w:t>;</w:t>
      </w:r>
      <w:r w:rsidR="00B8687D" w:rsidRPr="001877AB">
        <w:rPr>
          <w:sz w:val="30"/>
          <w:szCs w:val="30"/>
        </w:rPr>
        <w:t xml:space="preserve"> </w:t>
      </w:r>
      <w:r w:rsidRPr="001877AB">
        <w:rPr>
          <w:sz w:val="30"/>
          <w:szCs w:val="30"/>
        </w:rPr>
        <w:t xml:space="preserve">документы и сведения, свидетельствующие о происхождении материалов </w:t>
      </w:r>
      <w:r w:rsidR="00625A66" w:rsidRPr="001877AB">
        <w:rPr>
          <w:sz w:val="30"/>
          <w:szCs w:val="30"/>
        </w:rPr>
        <w:t xml:space="preserve">и </w:t>
      </w:r>
      <w:r w:rsidR="00912876" w:rsidRPr="001877AB">
        <w:rPr>
          <w:sz w:val="30"/>
          <w:szCs w:val="30"/>
        </w:rPr>
        <w:t xml:space="preserve">их </w:t>
      </w:r>
      <w:r w:rsidR="00625A66" w:rsidRPr="001877AB">
        <w:rPr>
          <w:sz w:val="30"/>
          <w:szCs w:val="30"/>
        </w:rPr>
        <w:t>товарных позициях (</w:t>
      </w:r>
      <w:r w:rsidR="000332EF">
        <w:rPr>
          <w:sz w:val="30"/>
          <w:szCs w:val="30"/>
        </w:rPr>
        <w:t>субпозициях,</w:t>
      </w:r>
      <w:r w:rsidR="000332EF" w:rsidRPr="001877AB">
        <w:rPr>
          <w:sz w:val="30"/>
          <w:szCs w:val="30"/>
        </w:rPr>
        <w:t xml:space="preserve"> </w:t>
      </w:r>
      <w:r w:rsidR="00625A66" w:rsidRPr="001877AB">
        <w:rPr>
          <w:sz w:val="30"/>
          <w:szCs w:val="30"/>
        </w:rPr>
        <w:t xml:space="preserve">кодах) в </w:t>
      </w:r>
      <w:r w:rsidR="00625A66" w:rsidRPr="001726F6">
        <w:rPr>
          <w:sz w:val="30"/>
          <w:szCs w:val="30"/>
        </w:rPr>
        <w:t xml:space="preserve">соответствии с ТН ВЭД </w:t>
      </w:r>
      <w:r w:rsidR="001726F6">
        <w:rPr>
          <w:sz w:val="30"/>
          <w:szCs w:val="30"/>
        </w:rPr>
        <w:t>(ГС)</w:t>
      </w:r>
      <w:r w:rsidR="00154397">
        <w:rPr>
          <w:sz w:val="30"/>
          <w:szCs w:val="30"/>
        </w:rPr>
        <w:t>, если такие документы и сведения необходимы для подтверждения выполнения критерия происхождения, установленного (применяемого) в отношении заявленного товара;</w:t>
      </w:r>
    </w:p>
    <w:p w:rsidR="00460410" w:rsidRDefault="00460410" w:rsidP="00F25E56">
      <w:pPr>
        <w:numPr>
          <w:ilvl w:val="2"/>
          <w:numId w:val="34"/>
        </w:numPr>
        <w:tabs>
          <w:tab w:val="clear" w:pos="1854"/>
          <w:tab w:val="num" w:pos="1418"/>
        </w:tabs>
        <w:ind w:left="-57" w:firstLine="709"/>
        <w:jc w:val="both"/>
        <w:rPr>
          <w:sz w:val="30"/>
          <w:szCs w:val="30"/>
        </w:rPr>
      </w:pPr>
      <w:r w:rsidRPr="001877AB">
        <w:rPr>
          <w:sz w:val="30"/>
          <w:szCs w:val="30"/>
        </w:rPr>
        <w:t xml:space="preserve">описание технологического процесса или справка </w:t>
      </w:r>
      <w:r w:rsidR="00A83938">
        <w:rPr>
          <w:sz w:val="30"/>
          <w:szCs w:val="30"/>
        </w:rPr>
        <w:br/>
      </w:r>
      <w:r w:rsidRPr="001877AB">
        <w:rPr>
          <w:sz w:val="30"/>
          <w:szCs w:val="30"/>
        </w:rPr>
        <w:t>об основных технологических операциях</w:t>
      </w:r>
      <w:r w:rsidR="00C90DC4">
        <w:rPr>
          <w:sz w:val="30"/>
          <w:szCs w:val="30"/>
        </w:rPr>
        <w:t>, составленн</w:t>
      </w:r>
      <w:r w:rsidR="00A47B9E">
        <w:rPr>
          <w:sz w:val="30"/>
          <w:szCs w:val="30"/>
        </w:rPr>
        <w:t>ые</w:t>
      </w:r>
      <w:r w:rsidR="00C90DC4">
        <w:rPr>
          <w:sz w:val="30"/>
          <w:szCs w:val="30"/>
        </w:rPr>
        <w:t xml:space="preserve"> </w:t>
      </w:r>
      <w:r w:rsidR="004402D6">
        <w:rPr>
          <w:sz w:val="30"/>
          <w:szCs w:val="30"/>
        </w:rPr>
        <w:t>изготовител</w:t>
      </w:r>
      <w:r w:rsidR="00C90DC4">
        <w:rPr>
          <w:sz w:val="30"/>
          <w:szCs w:val="30"/>
        </w:rPr>
        <w:t>ем</w:t>
      </w:r>
      <w:r w:rsidR="00154397">
        <w:rPr>
          <w:sz w:val="30"/>
          <w:szCs w:val="30"/>
        </w:rPr>
        <w:t xml:space="preserve"> товара</w:t>
      </w:r>
      <w:r w:rsidRPr="001877AB">
        <w:rPr>
          <w:sz w:val="30"/>
          <w:szCs w:val="30"/>
        </w:rPr>
        <w:t>;</w:t>
      </w:r>
    </w:p>
    <w:p w:rsidR="00460410" w:rsidRDefault="00460410" w:rsidP="00F25E56">
      <w:pPr>
        <w:numPr>
          <w:ilvl w:val="2"/>
          <w:numId w:val="34"/>
        </w:numPr>
        <w:tabs>
          <w:tab w:val="clear" w:pos="1854"/>
          <w:tab w:val="num" w:pos="1418"/>
        </w:tabs>
        <w:ind w:left="-57" w:firstLine="709"/>
        <w:jc w:val="both"/>
        <w:rPr>
          <w:sz w:val="30"/>
          <w:szCs w:val="30"/>
        </w:rPr>
      </w:pPr>
      <w:r w:rsidRPr="001877AB">
        <w:rPr>
          <w:sz w:val="30"/>
          <w:szCs w:val="30"/>
        </w:rPr>
        <w:t xml:space="preserve">справка (калькуляция) с расчетом процентной доли стоимости использованных материалов иностранного (или </w:t>
      </w:r>
      <w:r w:rsidR="00C92AF2" w:rsidRPr="001877AB">
        <w:rPr>
          <w:sz w:val="30"/>
          <w:szCs w:val="30"/>
        </w:rPr>
        <w:t>не</w:t>
      </w:r>
      <w:r w:rsidRPr="001877AB">
        <w:rPr>
          <w:sz w:val="30"/>
          <w:szCs w:val="30"/>
        </w:rPr>
        <w:t xml:space="preserve">известного) происхождения </w:t>
      </w:r>
      <w:r w:rsidR="008E1B3A" w:rsidRPr="001877AB">
        <w:rPr>
          <w:sz w:val="30"/>
          <w:szCs w:val="30"/>
        </w:rPr>
        <w:t>(при необходимости)</w:t>
      </w:r>
      <w:r w:rsidR="008E1B3A">
        <w:rPr>
          <w:sz w:val="30"/>
          <w:szCs w:val="30"/>
        </w:rPr>
        <w:t xml:space="preserve"> </w:t>
      </w:r>
      <w:r w:rsidRPr="001877AB">
        <w:rPr>
          <w:sz w:val="30"/>
          <w:szCs w:val="30"/>
        </w:rPr>
        <w:t>или процентной дол</w:t>
      </w:r>
      <w:r w:rsidR="00F977F5" w:rsidRPr="001877AB">
        <w:rPr>
          <w:sz w:val="30"/>
          <w:szCs w:val="30"/>
        </w:rPr>
        <w:t>и</w:t>
      </w:r>
      <w:r w:rsidRPr="001877AB">
        <w:rPr>
          <w:sz w:val="30"/>
          <w:szCs w:val="30"/>
        </w:rPr>
        <w:t xml:space="preserve"> добавленной стоимости в отпускной цене товара (при необходимости)</w:t>
      </w:r>
      <w:r w:rsidR="00C90DC4">
        <w:rPr>
          <w:sz w:val="30"/>
          <w:szCs w:val="30"/>
        </w:rPr>
        <w:t>, составленн</w:t>
      </w:r>
      <w:r w:rsidR="00A47B9E">
        <w:rPr>
          <w:sz w:val="30"/>
          <w:szCs w:val="30"/>
        </w:rPr>
        <w:t>ые</w:t>
      </w:r>
      <w:r w:rsidR="00C90DC4">
        <w:rPr>
          <w:sz w:val="30"/>
          <w:szCs w:val="30"/>
        </w:rPr>
        <w:t xml:space="preserve"> изготовителем</w:t>
      </w:r>
      <w:r w:rsidR="00154397">
        <w:rPr>
          <w:sz w:val="30"/>
          <w:szCs w:val="30"/>
        </w:rPr>
        <w:t xml:space="preserve"> товара</w:t>
      </w:r>
      <w:r w:rsidRPr="001877AB">
        <w:rPr>
          <w:sz w:val="30"/>
          <w:szCs w:val="30"/>
        </w:rPr>
        <w:t>;</w:t>
      </w:r>
    </w:p>
    <w:p w:rsidR="00460410" w:rsidRPr="001877AB" w:rsidRDefault="00460410" w:rsidP="00F25E56">
      <w:pPr>
        <w:numPr>
          <w:ilvl w:val="2"/>
          <w:numId w:val="34"/>
        </w:numPr>
        <w:tabs>
          <w:tab w:val="clear" w:pos="1854"/>
          <w:tab w:val="num" w:pos="1418"/>
        </w:tabs>
        <w:ind w:left="-57" w:firstLine="709"/>
        <w:jc w:val="both"/>
        <w:rPr>
          <w:sz w:val="30"/>
          <w:szCs w:val="30"/>
        </w:rPr>
      </w:pPr>
      <w:r w:rsidRPr="001877AB">
        <w:rPr>
          <w:sz w:val="30"/>
          <w:szCs w:val="30"/>
        </w:rPr>
        <w:t xml:space="preserve">договоры (контракты), </w:t>
      </w:r>
      <w:r w:rsidR="00C90DC4">
        <w:rPr>
          <w:sz w:val="30"/>
          <w:szCs w:val="30"/>
        </w:rPr>
        <w:t xml:space="preserve">заключенные заявителем, </w:t>
      </w:r>
      <w:r w:rsidRPr="001877AB">
        <w:rPr>
          <w:sz w:val="30"/>
          <w:szCs w:val="30"/>
        </w:rPr>
        <w:t>товаросопроводительные документы на вывоз (отгрузку) товар</w:t>
      </w:r>
      <w:r w:rsidR="00103830">
        <w:rPr>
          <w:sz w:val="30"/>
          <w:szCs w:val="30"/>
        </w:rPr>
        <w:t>а</w:t>
      </w:r>
      <w:r w:rsidRPr="001877AB">
        <w:rPr>
          <w:sz w:val="30"/>
          <w:szCs w:val="30"/>
        </w:rPr>
        <w:t>, при их наличии на момент проведения экспертизы;</w:t>
      </w:r>
    </w:p>
    <w:p w:rsidR="001877AB" w:rsidRPr="001877AB" w:rsidRDefault="008867AD" w:rsidP="00F25E56">
      <w:pPr>
        <w:numPr>
          <w:ilvl w:val="1"/>
          <w:numId w:val="20"/>
        </w:numPr>
        <w:tabs>
          <w:tab w:val="left" w:pos="1276"/>
        </w:tabs>
        <w:ind w:left="-57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когда</w:t>
      </w:r>
      <w:r w:rsidR="00460410" w:rsidRPr="00460410">
        <w:rPr>
          <w:sz w:val="30"/>
          <w:szCs w:val="30"/>
        </w:rPr>
        <w:t xml:space="preserve"> </w:t>
      </w:r>
      <w:r w:rsidR="00460410" w:rsidRPr="00C90DC4">
        <w:rPr>
          <w:sz w:val="30"/>
          <w:szCs w:val="30"/>
        </w:rPr>
        <w:t xml:space="preserve">заявитель не является </w:t>
      </w:r>
      <w:r w:rsidR="005D6ED7" w:rsidRPr="00C90DC4">
        <w:rPr>
          <w:sz w:val="30"/>
          <w:szCs w:val="30"/>
        </w:rPr>
        <w:t>изготовителем товара</w:t>
      </w:r>
      <w:r w:rsidR="00460410" w:rsidRPr="00460410">
        <w:rPr>
          <w:sz w:val="30"/>
          <w:szCs w:val="30"/>
        </w:rPr>
        <w:t>:</w:t>
      </w:r>
    </w:p>
    <w:p w:rsidR="00460410" w:rsidRPr="00375660" w:rsidRDefault="00460410" w:rsidP="00F25E56">
      <w:pPr>
        <w:numPr>
          <w:ilvl w:val="2"/>
          <w:numId w:val="35"/>
        </w:numPr>
        <w:tabs>
          <w:tab w:val="left" w:pos="1276"/>
          <w:tab w:val="left" w:pos="1418"/>
        </w:tabs>
        <w:ind w:left="-57" w:firstLine="709"/>
        <w:jc w:val="both"/>
        <w:rPr>
          <w:sz w:val="30"/>
          <w:szCs w:val="30"/>
        </w:rPr>
      </w:pPr>
      <w:r w:rsidRPr="00375660">
        <w:rPr>
          <w:sz w:val="30"/>
          <w:szCs w:val="30"/>
        </w:rPr>
        <w:t>договор (контракт) на вывоз (отгрузку) товар</w:t>
      </w:r>
      <w:r w:rsidR="00103830">
        <w:rPr>
          <w:sz w:val="30"/>
          <w:szCs w:val="30"/>
        </w:rPr>
        <w:t>а</w:t>
      </w:r>
      <w:r w:rsidRPr="00375660">
        <w:rPr>
          <w:sz w:val="30"/>
          <w:szCs w:val="30"/>
        </w:rPr>
        <w:t>;</w:t>
      </w:r>
    </w:p>
    <w:p w:rsidR="00460410" w:rsidRPr="00375660" w:rsidRDefault="00460410" w:rsidP="00F25E56">
      <w:pPr>
        <w:numPr>
          <w:ilvl w:val="2"/>
          <w:numId w:val="35"/>
        </w:numPr>
        <w:tabs>
          <w:tab w:val="left" w:pos="1276"/>
          <w:tab w:val="left" w:pos="1418"/>
        </w:tabs>
        <w:ind w:left="-57" w:firstLine="709"/>
        <w:jc w:val="both"/>
        <w:rPr>
          <w:sz w:val="30"/>
          <w:szCs w:val="30"/>
        </w:rPr>
      </w:pPr>
      <w:r w:rsidRPr="00375660">
        <w:rPr>
          <w:sz w:val="30"/>
          <w:szCs w:val="30"/>
        </w:rPr>
        <w:t xml:space="preserve">товаросопроводительные документы на вывоз (отгрузку) </w:t>
      </w:r>
      <w:r w:rsidR="00C90DC4">
        <w:rPr>
          <w:sz w:val="30"/>
          <w:szCs w:val="30"/>
        </w:rPr>
        <w:t xml:space="preserve">партии </w:t>
      </w:r>
      <w:r w:rsidRPr="00375660">
        <w:rPr>
          <w:sz w:val="30"/>
          <w:szCs w:val="30"/>
        </w:rPr>
        <w:t>товар</w:t>
      </w:r>
      <w:r w:rsidR="00103830">
        <w:rPr>
          <w:sz w:val="30"/>
          <w:szCs w:val="30"/>
        </w:rPr>
        <w:t>а</w:t>
      </w:r>
      <w:r w:rsidRPr="00375660">
        <w:rPr>
          <w:sz w:val="30"/>
          <w:szCs w:val="30"/>
        </w:rPr>
        <w:t>;</w:t>
      </w:r>
    </w:p>
    <w:p w:rsidR="00460410" w:rsidRPr="001726F6" w:rsidRDefault="00460410" w:rsidP="00F25E56">
      <w:pPr>
        <w:numPr>
          <w:ilvl w:val="2"/>
          <w:numId w:val="35"/>
        </w:numPr>
        <w:tabs>
          <w:tab w:val="left" w:pos="1276"/>
          <w:tab w:val="left" w:pos="1418"/>
        </w:tabs>
        <w:ind w:left="-57" w:firstLine="709"/>
        <w:jc w:val="both"/>
        <w:rPr>
          <w:sz w:val="30"/>
          <w:szCs w:val="30"/>
        </w:rPr>
      </w:pPr>
      <w:r w:rsidRPr="001726F6">
        <w:rPr>
          <w:sz w:val="30"/>
          <w:szCs w:val="30"/>
        </w:rPr>
        <w:t>документы</w:t>
      </w:r>
      <w:r w:rsidR="00912876" w:rsidRPr="001726F6">
        <w:rPr>
          <w:sz w:val="30"/>
          <w:szCs w:val="30"/>
        </w:rPr>
        <w:t>,</w:t>
      </w:r>
      <w:r w:rsidRPr="001726F6">
        <w:rPr>
          <w:sz w:val="30"/>
          <w:szCs w:val="30"/>
        </w:rPr>
        <w:t xml:space="preserve"> подтверждающие </w:t>
      </w:r>
      <w:r w:rsidR="00A7524D" w:rsidRPr="001726F6">
        <w:rPr>
          <w:sz w:val="30"/>
          <w:szCs w:val="30"/>
        </w:rPr>
        <w:t xml:space="preserve">получение </w:t>
      </w:r>
      <w:r w:rsidRPr="001726F6">
        <w:rPr>
          <w:sz w:val="30"/>
          <w:szCs w:val="30"/>
        </w:rPr>
        <w:t>товар</w:t>
      </w:r>
      <w:r w:rsidR="00103830" w:rsidRPr="001726F6">
        <w:rPr>
          <w:sz w:val="30"/>
          <w:szCs w:val="30"/>
        </w:rPr>
        <w:t>а</w:t>
      </w:r>
      <w:r w:rsidRPr="001726F6">
        <w:rPr>
          <w:sz w:val="30"/>
          <w:szCs w:val="30"/>
        </w:rPr>
        <w:t xml:space="preserve"> </w:t>
      </w:r>
      <w:r w:rsidR="006363A3" w:rsidRPr="001726F6">
        <w:rPr>
          <w:sz w:val="30"/>
          <w:szCs w:val="30"/>
        </w:rPr>
        <w:t>(</w:t>
      </w:r>
      <w:r w:rsidRPr="001726F6">
        <w:rPr>
          <w:sz w:val="30"/>
          <w:szCs w:val="30"/>
        </w:rPr>
        <w:t>договоры (контракты), накладные</w:t>
      </w:r>
      <w:r w:rsidR="006363A3" w:rsidRPr="001726F6">
        <w:rPr>
          <w:sz w:val="30"/>
          <w:szCs w:val="30"/>
        </w:rPr>
        <w:t>)</w:t>
      </w:r>
      <w:r w:rsidR="00912876" w:rsidRPr="001726F6">
        <w:rPr>
          <w:sz w:val="30"/>
          <w:szCs w:val="30"/>
        </w:rPr>
        <w:t xml:space="preserve">, документы и сведения, свидетельствующие </w:t>
      </w:r>
      <w:r w:rsidR="009E28A9">
        <w:rPr>
          <w:sz w:val="30"/>
          <w:szCs w:val="30"/>
        </w:rPr>
        <w:br/>
      </w:r>
      <w:r w:rsidR="00912876" w:rsidRPr="00F25E56">
        <w:rPr>
          <w:spacing w:val="-2"/>
          <w:sz w:val="30"/>
          <w:szCs w:val="30"/>
        </w:rPr>
        <w:t>о происхождении товар</w:t>
      </w:r>
      <w:r w:rsidR="00103830" w:rsidRPr="00F25E56">
        <w:rPr>
          <w:spacing w:val="-2"/>
          <w:sz w:val="30"/>
          <w:szCs w:val="30"/>
        </w:rPr>
        <w:t>а</w:t>
      </w:r>
      <w:r w:rsidR="00912876" w:rsidRPr="00F25E56">
        <w:rPr>
          <w:spacing w:val="-2"/>
          <w:sz w:val="30"/>
          <w:szCs w:val="30"/>
        </w:rPr>
        <w:t xml:space="preserve"> и </w:t>
      </w:r>
      <w:r w:rsidR="00103830" w:rsidRPr="00F25E56">
        <w:rPr>
          <w:spacing w:val="-2"/>
          <w:sz w:val="30"/>
          <w:szCs w:val="30"/>
        </w:rPr>
        <w:t>его</w:t>
      </w:r>
      <w:r w:rsidR="00912876" w:rsidRPr="00F25E56">
        <w:rPr>
          <w:spacing w:val="-2"/>
          <w:sz w:val="30"/>
          <w:szCs w:val="30"/>
        </w:rPr>
        <w:t xml:space="preserve"> </w:t>
      </w:r>
      <w:r w:rsidR="00103830" w:rsidRPr="00F25E56">
        <w:rPr>
          <w:spacing w:val="-2"/>
          <w:sz w:val="30"/>
          <w:szCs w:val="30"/>
        </w:rPr>
        <w:t>классификации</w:t>
      </w:r>
      <w:r w:rsidR="00912876" w:rsidRPr="00F25E56">
        <w:rPr>
          <w:spacing w:val="-2"/>
          <w:sz w:val="30"/>
          <w:szCs w:val="30"/>
        </w:rPr>
        <w:t xml:space="preserve"> в соответствии с ТН ВЭД</w:t>
      </w:r>
      <w:r w:rsidR="004140A3" w:rsidRPr="00F25E56">
        <w:rPr>
          <w:spacing w:val="-2"/>
          <w:sz w:val="30"/>
          <w:szCs w:val="30"/>
        </w:rPr>
        <w:t xml:space="preserve"> (ГС)</w:t>
      </w:r>
      <w:r w:rsidR="001877AB" w:rsidRPr="00F25E56">
        <w:rPr>
          <w:spacing w:val="-2"/>
          <w:sz w:val="30"/>
          <w:szCs w:val="30"/>
        </w:rPr>
        <w:t>.</w:t>
      </w:r>
    </w:p>
    <w:p w:rsidR="00912876" w:rsidRPr="0007267C" w:rsidRDefault="00912876" w:rsidP="001D7E1F">
      <w:pPr>
        <w:tabs>
          <w:tab w:val="left" w:pos="1276"/>
          <w:tab w:val="left" w:pos="1418"/>
        </w:tabs>
        <w:ind w:left="-57" w:firstLine="709"/>
        <w:jc w:val="both"/>
        <w:rPr>
          <w:sz w:val="30"/>
          <w:szCs w:val="30"/>
        </w:rPr>
      </w:pPr>
      <w:r w:rsidRPr="0007267C">
        <w:rPr>
          <w:sz w:val="30"/>
          <w:szCs w:val="30"/>
        </w:rPr>
        <w:t xml:space="preserve">Сведения о материалах и товарах, перечисленные в подпунктах </w:t>
      </w:r>
      <w:r w:rsidR="001877AB" w:rsidRPr="0007267C">
        <w:rPr>
          <w:sz w:val="30"/>
          <w:szCs w:val="30"/>
        </w:rPr>
        <w:t>7</w:t>
      </w:r>
      <w:r w:rsidRPr="0007267C">
        <w:rPr>
          <w:sz w:val="30"/>
          <w:szCs w:val="30"/>
        </w:rPr>
        <w:t xml:space="preserve">.1.1 и </w:t>
      </w:r>
      <w:r w:rsidR="001877AB" w:rsidRPr="0007267C">
        <w:rPr>
          <w:sz w:val="30"/>
          <w:szCs w:val="30"/>
        </w:rPr>
        <w:t>7</w:t>
      </w:r>
      <w:r w:rsidRPr="0007267C">
        <w:rPr>
          <w:sz w:val="30"/>
          <w:szCs w:val="30"/>
        </w:rPr>
        <w:t>.2.3 настоящего пункта</w:t>
      </w:r>
      <w:r w:rsidR="00131D61" w:rsidRPr="0007267C">
        <w:rPr>
          <w:sz w:val="30"/>
          <w:szCs w:val="30"/>
        </w:rPr>
        <w:t>,</w:t>
      </w:r>
      <w:r w:rsidRPr="0007267C">
        <w:rPr>
          <w:sz w:val="30"/>
          <w:szCs w:val="30"/>
        </w:rPr>
        <w:t xml:space="preserve"> могут быть представлены в форме справки (реестра). </w:t>
      </w:r>
    </w:p>
    <w:p w:rsidR="00123D9F" w:rsidRDefault="00154397" w:rsidP="00F25E56">
      <w:pPr>
        <w:pStyle w:val="ad"/>
        <w:numPr>
          <w:ilvl w:val="0"/>
          <w:numId w:val="19"/>
        </w:numPr>
        <w:tabs>
          <w:tab w:val="left" w:pos="993"/>
        </w:tabs>
        <w:contextualSpacing w:val="0"/>
        <w:jc w:val="both"/>
        <w:rPr>
          <w:sz w:val="30"/>
          <w:szCs w:val="30"/>
        </w:rPr>
      </w:pPr>
      <w:r w:rsidRPr="0007267C">
        <w:rPr>
          <w:sz w:val="30"/>
          <w:szCs w:val="30"/>
        </w:rPr>
        <w:t>Заключение о происхождени</w:t>
      </w:r>
      <w:r>
        <w:rPr>
          <w:sz w:val="30"/>
          <w:szCs w:val="30"/>
        </w:rPr>
        <w:t>и</w:t>
      </w:r>
      <w:r w:rsidRPr="0007267C">
        <w:rPr>
          <w:sz w:val="30"/>
          <w:szCs w:val="30"/>
        </w:rPr>
        <w:t xml:space="preserve"> </w:t>
      </w:r>
      <w:r w:rsidR="00180E65">
        <w:rPr>
          <w:sz w:val="30"/>
          <w:szCs w:val="30"/>
        </w:rPr>
        <w:t>материала</w:t>
      </w:r>
      <w:r w:rsidR="00B53A78">
        <w:rPr>
          <w:sz w:val="30"/>
          <w:szCs w:val="30"/>
        </w:rPr>
        <w:t xml:space="preserve"> или </w:t>
      </w:r>
      <w:r w:rsidR="00B53A78" w:rsidRPr="0007267C">
        <w:rPr>
          <w:sz w:val="30"/>
          <w:szCs w:val="30"/>
        </w:rPr>
        <w:t>товара</w:t>
      </w:r>
      <w:r w:rsidR="00180E65">
        <w:rPr>
          <w:sz w:val="30"/>
          <w:szCs w:val="30"/>
        </w:rPr>
        <w:t xml:space="preserve"> </w:t>
      </w:r>
      <w:r w:rsidRPr="0007267C">
        <w:rPr>
          <w:sz w:val="30"/>
          <w:szCs w:val="30"/>
        </w:rPr>
        <w:t xml:space="preserve">может быть сделано на основании акта экспертизы, </w:t>
      </w:r>
      <w:r>
        <w:rPr>
          <w:sz w:val="30"/>
          <w:szCs w:val="30"/>
        </w:rPr>
        <w:t>выданного</w:t>
      </w:r>
      <w:r w:rsidRPr="0007267C">
        <w:rPr>
          <w:sz w:val="30"/>
          <w:szCs w:val="30"/>
        </w:rPr>
        <w:t xml:space="preserve"> </w:t>
      </w:r>
      <w:r w:rsidR="00374E77">
        <w:rPr>
          <w:sz w:val="30"/>
          <w:szCs w:val="30"/>
        </w:rPr>
        <w:t xml:space="preserve">унитарным предприятием БелТПП </w:t>
      </w:r>
      <w:r w:rsidR="00392EFA">
        <w:rPr>
          <w:sz w:val="30"/>
          <w:szCs w:val="30"/>
        </w:rPr>
        <w:t xml:space="preserve">изготовителю </w:t>
      </w:r>
      <w:r>
        <w:rPr>
          <w:sz w:val="30"/>
          <w:szCs w:val="30"/>
        </w:rPr>
        <w:t xml:space="preserve">на основании </w:t>
      </w:r>
      <w:r w:rsidRPr="0007267C">
        <w:rPr>
          <w:sz w:val="30"/>
          <w:szCs w:val="30"/>
        </w:rPr>
        <w:t>документов, указанных в подпункте 7.1 пункта 7 настоящей Инструкции</w:t>
      </w:r>
      <w:r>
        <w:rPr>
          <w:sz w:val="30"/>
          <w:szCs w:val="30"/>
        </w:rPr>
        <w:t xml:space="preserve">. </w:t>
      </w:r>
    </w:p>
    <w:p w:rsidR="004045D3" w:rsidRPr="00123D9F" w:rsidRDefault="008867AD" w:rsidP="00123D9F">
      <w:pPr>
        <w:ind w:firstLine="709"/>
        <w:jc w:val="both"/>
        <w:rPr>
          <w:sz w:val="30"/>
          <w:szCs w:val="30"/>
        </w:rPr>
      </w:pPr>
      <w:r w:rsidRPr="00123D9F">
        <w:rPr>
          <w:sz w:val="30"/>
          <w:szCs w:val="30"/>
        </w:rPr>
        <w:t>В случае, когда</w:t>
      </w:r>
      <w:r w:rsidR="004045D3" w:rsidRPr="00123D9F">
        <w:rPr>
          <w:sz w:val="30"/>
          <w:szCs w:val="30"/>
        </w:rPr>
        <w:t xml:space="preserve"> происхождение </w:t>
      </w:r>
      <w:r w:rsidR="00B53A78" w:rsidRPr="00123D9F">
        <w:rPr>
          <w:sz w:val="30"/>
          <w:szCs w:val="30"/>
        </w:rPr>
        <w:t>материала</w:t>
      </w:r>
      <w:r w:rsidR="00B53A78">
        <w:rPr>
          <w:sz w:val="30"/>
          <w:szCs w:val="30"/>
        </w:rPr>
        <w:t xml:space="preserve"> </w:t>
      </w:r>
      <w:r w:rsidR="00B53A78" w:rsidRPr="00123D9F">
        <w:rPr>
          <w:sz w:val="30"/>
          <w:szCs w:val="30"/>
        </w:rPr>
        <w:t xml:space="preserve">или </w:t>
      </w:r>
      <w:r w:rsidR="004045D3" w:rsidRPr="00123D9F">
        <w:rPr>
          <w:sz w:val="30"/>
          <w:szCs w:val="30"/>
        </w:rPr>
        <w:t xml:space="preserve">товара определяется </w:t>
      </w:r>
      <w:r w:rsidR="00374E77">
        <w:rPr>
          <w:sz w:val="30"/>
          <w:szCs w:val="30"/>
        </w:rPr>
        <w:br/>
      </w:r>
      <w:r w:rsidR="004045D3" w:rsidRPr="00123D9F">
        <w:rPr>
          <w:sz w:val="30"/>
          <w:szCs w:val="30"/>
        </w:rPr>
        <w:t>на основании сведений сертификата</w:t>
      </w:r>
      <w:r w:rsidR="009876B0" w:rsidRPr="00123D9F">
        <w:rPr>
          <w:sz w:val="30"/>
          <w:szCs w:val="30"/>
        </w:rPr>
        <w:t>,</w:t>
      </w:r>
      <w:r w:rsidR="004045D3" w:rsidRPr="00123D9F">
        <w:rPr>
          <w:sz w:val="30"/>
          <w:szCs w:val="30"/>
        </w:rPr>
        <w:t xml:space="preserve"> выданного </w:t>
      </w:r>
      <w:r w:rsidR="006318A0" w:rsidRPr="00123D9F">
        <w:rPr>
          <w:sz w:val="30"/>
          <w:szCs w:val="30"/>
        </w:rPr>
        <w:t xml:space="preserve">уполномоченным </w:t>
      </w:r>
      <w:r w:rsidR="004045D3" w:rsidRPr="00123D9F">
        <w:rPr>
          <w:sz w:val="30"/>
          <w:szCs w:val="30"/>
        </w:rPr>
        <w:t>органом</w:t>
      </w:r>
      <w:r w:rsidR="00AC725E" w:rsidRPr="00123D9F">
        <w:rPr>
          <w:sz w:val="30"/>
          <w:szCs w:val="30"/>
        </w:rPr>
        <w:t xml:space="preserve"> страны </w:t>
      </w:r>
      <w:r w:rsidR="006274D0" w:rsidRPr="00123D9F">
        <w:rPr>
          <w:sz w:val="30"/>
          <w:szCs w:val="30"/>
        </w:rPr>
        <w:t>происхождения (</w:t>
      </w:r>
      <w:r w:rsidR="00AC725E" w:rsidRPr="00123D9F">
        <w:rPr>
          <w:sz w:val="30"/>
          <w:szCs w:val="30"/>
        </w:rPr>
        <w:t>в</w:t>
      </w:r>
      <w:r w:rsidR="00F953CB" w:rsidRPr="00123D9F">
        <w:rPr>
          <w:sz w:val="30"/>
          <w:szCs w:val="30"/>
        </w:rPr>
        <w:t>ы</w:t>
      </w:r>
      <w:r w:rsidR="00AC725E" w:rsidRPr="00123D9F">
        <w:rPr>
          <w:sz w:val="30"/>
          <w:szCs w:val="30"/>
        </w:rPr>
        <w:t>воза</w:t>
      </w:r>
      <w:r w:rsidR="006274D0" w:rsidRPr="00123D9F">
        <w:rPr>
          <w:sz w:val="30"/>
          <w:szCs w:val="30"/>
        </w:rPr>
        <w:t>)</w:t>
      </w:r>
      <w:r w:rsidR="00AC725E" w:rsidRPr="00123D9F">
        <w:rPr>
          <w:sz w:val="30"/>
          <w:szCs w:val="30"/>
        </w:rPr>
        <w:t xml:space="preserve"> товара</w:t>
      </w:r>
      <w:r w:rsidR="004045D3" w:rsidRPr="00123D9F">
        <w:rPr>
          <w:sz w:val="30"/>
          <w:szCs w:val="30"/>
        </w:rPr>
        <w:t xml:space="preserve">, для подтверждения сведений </w:t>
      </w:r>
      <w:r w:rsidR="00374E77">
        <w:rPr>
          <w:sz w:val="30"/>
          <w:szCs w:val="30"/>
        </w:rPr>
        <w:br/>
      </w:r>
      <w:r w:rsidR="004045D3" w:rsidRPr="00123D9F">
        <w:rPr>
          <w:sz w:val="30"/>
          <w:szCs w:val="30"/>
        </w:rPr>
        <w:t xml:space="preserve">о происхождении </w:t>
      </w:r>
      <w:r w:rsidR="008E1B3A" w:rsidRPr="00123D9F">
        <w:rPr>
          <w:sz w:val="30"/>
          <w:szCs w:val="30"/>
        </w:rPr>
        <w:t xml:space="preserve">заявитель должен </w:t>
      </w:r>
      <w:r w:rsidR="004045D3" w:rsidRPr="00123D9F">
        <w:rPr>
          <w:sz w:val="30"/>
          <w:szCs w:val="30"/>
        </w:rPr>
        <w:t>представить оригинал данного сертификата или его копию, заверенную</w:t>
      </w:r>
      <w:r w:rsidR="00A6389E" w:rsidRPr="00123D9F">
        <w:rPr>
          <w:sz w:val="30"/>
          <w:szCs w:val="30"/>
        </w:rPr>
        <w:t xml:space="preserve"> заявителем</w:t>
      </w:r>
      <w:r w:rsidR="00EB3E96" w:rsidRPr="00123D9F">
        <w:rPr>
          <w:sz w:val="30"/>
          <w:szCs w:val="30"/>
        </w:rPr>
        <w:t>.</w:t>
      </w:r>
    </w:p>
    <w:p w:rsidR="004C22BA" w:rsidRPr="001726F6" w:rsidRDefault="004C22BA" w:rsidP="00F25E56">
      <w:pPr>
        <w:pStyle w:val="ad"/>
        <w:numPr>
          <w:ilvl w:val="0"/>
          <w:numId w:val="19"/>
        </w:numPr>
        <w:tabs>
          <w:tab w:val="left" w:pos="993"/>
          <w:tab w:val="left" w:pos="1418"/>
        </w:tabs>
        <w:jc w:val="both"/>
        <w:rPr>
          <w:sz w:val="30"/>
          <w:szCs w:val="30"/>
        </w:rPr>
      </w:pPr>
      <w:r w:rsidRPr="001726F6">
        <w:rPr>
          <w:sz w:val="30"/>
          <w:szCs w:val="30"/>
        </w:rPr>
        <w:lastRenderedPageBreak/>
        <w:t xml:space="preserve">Заявление и документы по согласованию между заявителем </w:t>
      </w:r>
      <w:r w:rsidR="00A83938">
        <w:rPr>
          <w:sz w:val="30"/>
          <w:szCs w:val="30"/>
        </w:rPr>
        <w:br/>
      </w:r>
      <w:r w:rsidRPr="001726F6">
        <w:rPr>
          <w:sz w:val="30"/>
          <w:szCs w:val="30"/>
        </w:rPr>
        <w:t>и унитарным предприятием БелТПП могут представляться на электронном носителе, направляться по электронной почте, в том числе в электронном виде с использованием электронной цифровой подписи.</w:t>
      </w:r>
    </w:p>
    <w:p w:rsidR="004C22BA" w:rsidRPr="002D18A0" w:rsidRDefault="004C22BA" w:rsidP="00F25E56">
      <w:pPr>
        <w:pStyle w:val="ad"/>
        <w:numPr>
          <w:ilvl w:val="0"/>
          <w:numId w:val="19"/>
        </w:numPr>
        <w:tabs>
          <w:tab w:val="left" w:pos="993"/>
          <w:tab w:val="left" w:pos="1134"/>
        </w:tabs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При последующем обращении заявителя за проведением экспертизы документы, ранее представленные в унитарное предприятие БелТПП, повторно могут не представляться при одновременном выполнении следующих условий:</w:t>
      </w:r>
    </w:p>
    <w:p w:rsidR="004C22BA" w:rsidRPr="002D18A0" w:rsidRDefault="004C22BA" w:rsidP="00982F36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документы прилагались к ранее поданному заявлению на проведение экспертизы;</w:t>
      </w:r>
    </w:p>
    <w:p w:rsidR="004C22BA" w:rsidRPr="002D18A0" w:rsidRDefault="004C22BA" w:rsidP="00982F36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на основании ранее поданного заявления и приложенных документов был выдан акт экспертизы, с даты выдачи которого прошло не более трех лет;</w:t>
      </w:r>
    </w:p>
    <w:p w:rsidR="004C22BA" w:rsidRDefault="004C22BA" w:rsidP="00982F36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в ранее представленные документы не вносились изменения </w:t>
      </w:r>
      <w:r w:rsidR="00A83938">
        <w:rPr>
          <w:sz w:val="30"/>
          <w:szCs w:val="30"/>
        </w:rPr>
        <w:br/>
      </w:r>
      <w:r w:rsidRPr="002D18A0">
        <w:rPr>
          <w:sz w:val="30"/>
          <w:szCs w:val="30"/>
        </w:rPr>
        <w:t>и дополнения (сведения не изменялись).</w:t>
      </w:r>
    </w:p>
    <w:p w:rsidR="004140A3" w:rsidRPr="0059112B" w:rsidRDefault="00835E7F" w:rsidP="00982F36">
      <w:pPr>
        <w:pStyle w:val="ad"/>
        <w:tabs>
          <w:tab w:val="num" w:pos="1134"/>
          <w:tab w:val="left" w:pos="1276"/>
          <w:tab w:val="left" w:pos="8035"/>
        </w:tabs>
        <w:ind w:left="0" w:firstLine="709"/>
        <w:contextualSpacing w:val="0"/>
        <w:jc w:val="both"/>
        <w:rPr>
          <w:sz w:val="30"/>
          <w:szCs w:val="30"/>
        </w:rPr>
      </w:pPr>
      <w:r w:rsidRPr="0059112B">
        <w:rPr>
          <w:sz w:val="30"/>
          <w:szCs w:val="30"/>
        </w:rPr>
        <w:t>Сведения о таких документах, а также номер и дата акта экспертизы, к которому они приложены, вносятся в заявление.</w:t>
      </w:r>
    </w:p>
    <w:p w:rsidR="004C22BA" w:rsidRPr="0054479C" w:rsidRDefault="004C22BA" w:rsidP="004C22BA">
      <w:pPr>
        <w:tabs>
          <w:tab w:val="left" w:pos="9214"/>
          <w:tab w:val="left" w:pos="9540"/>
        </w:tabs>
        <w:spacing w:before="240" w:after="240"/>
        <w:jc w:val="center"/>
        <w:rPr>
          <w:sz w:val="30"/>
          <w:szCs w:val="30"/>
        </w:rPr>
      </w:pPr>
      <w:r w:rsidRPr="0054479C">
        <w:rPr>
          <w:sz w:val="30"/>
          <w:szCs w:val="30"/>
        </w:rPr>
        <w:t>Г</w:t>
      </w:r>
      <w:r>
        <w:rPr>
          <w:sz w:val="30"/>
          <w:szCs w:val="30"/>
        </w:rPr>
        <w:t>ЛАВА</w:t>
      </w:r>
      <w:r w:rsidRPr="0054479C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>
        <w:rPr>
          <w:sz w:val="30"/>
          <w:szCs w:val="30"/>
        </w:rPr>
        <w:br/>
        <w:t>ПРОВЕДЕНИЕ ЭКСПЕРТИЗЫ И ВЫДАЧА АКТА ЭКСПЕРТИЗЫ</w:t>
      </w:r>
    </w:p>
    <w:p w:rsidR="0006668C" w:rsidRDefault="004C22BA" w:rsidP="00E615CE">
      <w:pPr>
        <w:numPr>
          <w:ilvl w:val="0"/>
          <w:numId w:val="4"/>
        </w:numPr>
        <w:tabs>
          <w:tab w:val="num" w:pos="993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Унитарное предприятие БелТПП </w:t>
      </w:r>
      <w:r w:rsidR="001D4BFA">
        <w:rPr>
          <w:sz w:val="30"/>
          <w:szCs w:val="30"/>
        </w:rPr>
        <w:t>п</w:t>
      </w:r>
      <w:r w:rsidR="001D4BFA" w:rsidRPr="0054479C">
        <w:rPr>
          <w:sz w:val="30"/>
          <w:szCs w:val="30"/>
        </w:rPr>
        <w:t xml:space="preserve">ри </w:t>
      </w:r>
      <w:r w:rsidR="006318A0">
        <w:rPr>
          <w:sz w:val="30"/>
          <w:szCs w:val="30"/>
        </w:rPr>
        <w:t>поступ</w:t>
      </w:r>
      <w:r w:rsidR="0006668C" w:rsidRPr="0054479C">
        <w:rPr>
          <w:sz w:val="30"/>
          <w:szCs w:val="30"/>
        </w:rPr>
        <w:t xml:space="preserve">лении </w:t>
      </w:r>
      <w:r w:rsidR="00E615CE">
        <w:rPr>
          <w:sz w:val="30"/>
          <w:szCs w:val="30"/>
        </w:rPr>
        <w:t xml:space="preserve">заявления </w:t>
      </w:r>
      <w:r w:rsidR="00E615CE">
        <w:rPr>
          <w:sz w:val="30"/>
          <w:szCs w:val="30"/>
        </w:rPr>
        <w:br/>
        <w:t xml:space="preserve">и </w:t>
      </w:r>
      <w:r w:rsidR="00EC21DB">
        <w:rPr>
          <w:sz w:val="30"/>
          <w:szCs w:val="30"/>
        </w:rPr>
        <w:t xml:space="preserve">документов, указанных в пунктах </w:t>
      </w:r>
      <w:r w:rsidR="001D7E1F">
        <w:rPr>
          <w:sz w:val="30"/>
          <w:szCs w:val="30"/>
        </w:rPr>
        <w:t xml:space="preserve">7 и </w:t>
      </w:r>
      <w:r w:rsidRPr="001877AB">
        <w:rPr>
          <w:sz w:val="30"/>
          <w:szCs w:val="30"/>
        </w:rPr>
        <w:t>8</w:t>
      </w:r>
      <w:r w:rsidR="00EC21DB">
        <w:rPr>
          <w:sz w:val="30"/>
          <w:szCs w:val="30"/>
        </w:rPr>
        <w:t xml:space="preserve"> </w:t>
      </w:r>
      <w:r w:rsidRPr="0054479C">
        <w:rPr>
          <w:sz w:val="30"/>
          <w:szCs w:val="30"/>
        </w:rPr>
        <w:t>настоящ</w:t>
      </w:r>
      <w:r>
        <w:rPr>
          <w:sz w:val="30"/>
          <w:szCs w:val="30"/>
        </w:rPr>
        <w:t>ей</w:t>
      </w:r>
      <w:r w:rsidRPr="0054479C">
        <w:rPr>
          <w:sz w:val="30"/>
          <w:szCs w:val="30"/>
        </w:rPr>
        <w:t xml:space="preserve"> </w:t>
      </w:r>
      <w:r>
        <w:rPr>
          <w:sz w:val="30"/>
          <w:szCs w:val="30"/>
        </w:rPr>
        <w:t>Инструкции</w:t>
      </w:r>
      <w:r w:rsidR="00EC21DB">
        <w:rPr>
          <w:sz w:val="30"/>
          <w:szCs w:val="30"/>
        </w:rPr>
        <w:t>, осуществляет</w:t>
      </w:r>
      <w:r w:rsidR="000E5B98">
        <w:rPr>
          <w:sz w:val="30"/>
          <w:szCs w:val="30"/>
        </w:rPr>
        <w:t xml:space="preserve"> </w:t>
      </w:r>
      <w:r w:rsidR="00EC21DB">
        <w:rPr>
          <w:sz w:val="30"/>
          <w:szCs w:val="30"/>
        </w:rPr>
        <w:t xml:space="preserve">регистрацию </w:t>
      </w:r>
      <w:r w:rsidR="0006668C" w:rsidRPr="0054479C">
        <w:rPr>
          <w:sz w:val="30"/>
          <w:szCs w:val="30"/>
        </w:rPr>
        <w:t xml:space="preserve">заявления в порядке, установленном </w:t>
      </w:r>
      <w:r w:rsidR="00E615CE">
        <w:rPr>
          <w:sz w:val="30"/>
          <w:szCs w:val="30"/>
        </w:rPr>
        <w:br/>
      </w:r>
      <w:r w:rsidR="0006668C" w:rsidRPr="0054479C">
        <w:rPr>
          <w:sz w:val="30"/>
          <w:szCs w:val="30"/>
        </w:rPr>
        <w:t xml:space="preserve">в </w:t>
      </w:r>
      <w:r w:rsidR="006318A0">
        <w:rPr>
          <w:sz w:val="30"/>
          <w:szCs w:val="30"/>
        </w:rPr>
        <w:t>унитарном предприятии</w:t>
      </w:r>
      <w:r w:rsidR="000065A7">
        <w:rPr>
          <w:sz w:val="30"/>
          <w:szCs w:val="30"/>
        </w:rPr>
        <w:t xml:space="preserve"> </w:t>
      </w:r>
      <w:r w:rsidR="0006668C" w:rsidRPr="0054479C">
        <w:rPr>
          <w:sz w:val="30"/>
          <w:szCs w:val="30"/>
        </w:rPr>
        <w:t>БелТПП.</w:t>
      </w:r>
    </w:p>
    <w:p w:rsidR="0023616D" w:rsidRDefault="00EC21DB" w:rsidP="00E615CE">
      <w:pPr>
        <w:tabs>
          <w:tab w:val="num" w:pos="993"/>
        </w:tabs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 случае несоответствия заявления и прилагаемых документов требованиям, указанным в пунктах </w:t>
      </w:r>
      <w:r w:rsidR="001D7E1F">
        <w:rPr>
          <w:sz w:val="30"/>
          <w:szCs w:val="30"/>
        </w:rPr>
        <w:t xml:space="preserve">6-8 </w:t>
      </w:r>
      <w:r w:rsidRPr="0054479C">
        <w:rPr>
          <w:sz w:val="30"/>
          <w:szCs w:val="30"/>
        </w:rPr>
        <w:t>настоящ</w:t>
      </w:r>
      <w:r w:rsidR="001D7E1F">
        <w:rPr>
          <w:sz w:val="30"/>
          <w:szCs w:val="30"/>
        </w:rPr>
        <w:t>ей</w:t>
      </w:r>
      <w:r w:rsidRPr="0054479C">
        <w:rPr>
          <w:sz w:val="30"/>
          <w:szCs w:val="30"/>
        </w:rPr>
        <w:t xml:space="preserve"> </w:t>
      </w:r>
      <w:r w:rsidR="001D7E1F">
        <w:rPr>
          <w:sz w:val="30"/>
          <w:szCs w:val="30"/>
        </w:rPr>
        <w:t>Инструкции</w:t>
      </w:r>
      <w:r>
        <w:rPr>
          <w:sz w:val="30"/>
          <w:szCs w:val="30"/>
        </w:rPr>
        <w:t xml:space="preserve">, </w:t>
      </w:r>
      <w:r w:rsidR="006318A0">
        <w:rPr>
          <w:sz w:val="30"/>
          <w:szCs w:val="30"/>
        </w:rPr>
        <w:t>унитарн</w:t>
      </w:r>
      <w:r w:rsidR="003607B3">
        <w:rPr>
          <w:sz w:val="30"/>
          <w:szCs w:val="30"/>
        </w:rPr>
        <w:t>ым</w:t>
      </w:r>
      <w:r w:rsidR="006318A0">
        <w:rPr>
          <w:sz w:val="30"/>
          <w:szCs w:val="30"/>
        </w:rPr>
        <w:t xml:space="preserve"> предприятие</w:t>
      </w:r>
      <w:r w:rsidR="003607B3">
        <w:rPr>
          <w:sz w:val="30"/>
          <w:szCs w:val="30"/>
        </w:rPr>
        <w:t>м</w:t>
      </w:r>
      <w:r>
        <w:rPr>
          <w:sz w:val="30"/>
          <w:szCs w:val="30"/>
        </w:rPr>
        <w:t xml:space="preserve"> БелТПП в течение трех </w:t>
      </w:r>
      <w:r w:rsidRPr="00BC6AA6">
        <w:rPr>
          <w:sz w:val="30"/>
          <w:szCs w:val="30"/>
        </w:rPr>
        <w:t>рабочих</w:t>
      </w:r>
      <w:r>
        <w:rPr>
          <w:sz w:val="30"/>
          <w:szCs w:val="30"/>
        </w:rPr>
        <w:t xml:space="preserve"> дней с даты регистрации заявления письменно или посредством электронной почты заявителю направляется мотивированное уведомление об отказе в проведении экспертизы</w:t>
      </w:r>
      <w:r w:rsidR="00835E7F">
        <w:rPr>
          <w:sz w:val="30"/>
          <w:szCs w:val="30"/>
        </w:rPr>
        <w:t>. Документы</w:t>
      </w:r>
      <w:r>
        <w:rPr>
          <w:sz w:val="30"/>
          <w:szCs w:val="30"/>
        </w:rPr>
        <w:t>, прилагаемые к заявлению, возвращаются заявителю</w:t>
      </w:r>
      <w:r w:rsidRPr="0054479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EF681E" w:rsidRDefault="00EF681E" w:rsidP="00F25E56">
      <w:pPr>
        <w:tabs>
          <w:tab w:val="num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проведения экспертизы исчисляется с даты регистрации заявления в унитарном предприятии</w:t>
      </w:r>
      <w:r w:rsidRPr="00CA2A09">
        <w:rPr>
          <w:sz w:val="30"/>
          <w:szCs w:val="30"/>
        </w:rPr>
        <w:t xml:space="preserve"> БелТПП</w:t>
      </w:r>
      <w:r w:rsidRPr="00714F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не должен превышать </w:t>
      </w:r>
      <w:r w:rsidR="001D7E1F">
        <w:rPr>
          <w:sz w:val="30"/>
          <w:szCs w:val="30"/>
        </w:rPr>
        <w:br/>
      </w:r>
      <w:r w:rsidRPr="0054479C">
        <w:rPr>
          <w:sz w:val="30"/>
          <w:szCs w:val="30"/>
        </w:rPr>
        <w:t xml:space="preserve">20 </w:t>
      </w:r>
      <w:r w:rsidRPr="00BC6AA6">
        <w:rPr>
          <w:sz w:val="30"/>
          <w:szCs w:val="30"/>
        </w:rPr>
        <w:t>рабочих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дней. Срок проведения экспертизы при запросе </w:t>
      </w:r>
      <w:r>
        <w:rPr>
          <w:sz w:val="30"/>
          <w:szCs w:val="30"/>
        </w:rPr>
        <w:t>унитарным предприятием</w:t>
      </w:r>
      <w:r w:rsidRPr="00CA2A09">
        <w:rPr>
          <w:sz w:val="30"/>
          <w:szCs w:val="30"/>
        </w:rPr>
        <w:t xml:space="preserve"> БелТПП</w:t>
      </w:r>
      <w:r w:rsidRPr="00714FE9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>
        <w:rPr>
          <w:color w:val="000000"/>
          <w:sz w:val="30"/>
          <w:szCs w:val="30"/>
          <w:shd w:val="clear" w:color="auto" w:fill="FFFFFF"/>
        </w:rPr>
        <w:t xml:space="preserve">ополнительных документов и сведений может быть продлен на срок их представления заявителем в соответствии </w:t>
      </w:r>
      <w:r w:rsidR="00A83938"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t>с требованиями пункт</w:t>
      </w:r>
      <w:r w:rsidR="00F5218C">
        <w:rPr>
          <w:color w:val="000000"/>
          <w:sz w:val="30"/>
          <w:szCs w:val="30"/>
          <w:shd w:val="clear" w:color="auto" w:fill="FFFFFF"/>
        </w:rPr>
        <w:t>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136E8C">
        <w:rPr>
          <w:color w:val="000000"/>
          <w:sz w:val="30"/>
          <w:szCs w:val="30"/>
          <w:shd w:val="clear" w:color="auto" w:fill="FFFFFF"/>
        </w:rPr>
        <w:t>1</w:t>
      </w:r>
      <w:r w:rsidR="00AB2689">
        <w:rPr>
          <w:color w:val="000000"/>
          <w:sz w:val="30"/>
          <w:szCs w:val="30"/>
          <w:shd w:val="clear" w:color="auto" w:fill="FFFFFF"/>
        </w:rPr>
        <w:t>3</w:t>
      </w:r>
      <w:r w:rsidR="00F058B3">
        <w:rPr>
          <w:color w:val="000000"/>
          <w:sz w:val="30"/>
          <w:szCs w:val="30"/>
          <w:shd w:val="clear" w:color="auto" w:fill="FFFFFF"/>
        </w:rPr>
        <w:t xml:space="preserve"> </w:t>
      </w:r>
      <w:r w:rsidR="00256315">
        <w:rPr>
          <w:sz w:val="30"/>
          <w:szCs w:val="30"/>
        </w:rPr>
        <w:t>настоящей Инструкции</w:t>
      </w:r>
      <w:r>
        <w:rPr>
          <w:sz w:val="30"/>
          <w:szCs w:val="30"/>
        </w:rPr>
        <w:t>.</w:t>
      </w:r>
    </w:p>
    <w:p w:rsidR="00256315" w:rsidRDefault="00256315" w:rsidP="00F25E56">
      <w:pPr>
        <w:pStyle w:val="ad"/>
        <w:numPr>
          <w:ilvl w:val="0"/>
          <w:numId w:val="4"/>
        </w:numPr>
        <w:tabs>
          <w:tab w:val="num" w:pos="993"/>
          <w:tab w:val="left" w:pos="1134"/>
        </w:tabs>
        <w:ind w:left="0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В процессе проведения экспертизы участвует заявитель или его уполномоченный представитель.</w:t>
      </w:r>
    </w:p>
    <w:p w:rsidR="009C3D91" w:rsidRDefault="009C3D91" w:rsidP="00AB2689">
      <w:pPr>
        <w:numPr>
          <w:ilvl w:val="0"/>
          <w:numId w:val="4"/>
        </w:numPr>
        <w:tabs>
          <w:tab w:val="num" w:pos="113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Проведение экспертизы </w:t>
      </w:r>
      <w:r w:rsidR="00B53A78">
        <w:rPr>
          <w:sz w:val="30"/>
          <w:szCs w:val="30"/>
        </w:rPr>
        <w:t>на основании документов, указанных в подпункте 7.1 пункта 7 настоящей Инструкции,</w:t>
      </w:r>
      <w:r w:rsidR="00B53A78" w:rsidDel="00511D2A">
        <w:rPr>
          <w:sz w:val="30"/>
          <w:szCs w:val="30"/>
        </w:rPr>
        <w:t xml:space="preserve"> </w:t>
      </w:r>
      <w:bookmarkStart w:id="3" w:name="_Hlk116393720"/>
      <w:r>
        <w:rPr>
          <w:sz w:val="30"/>
          <w:szCs w:val="30"/>
        </w:rPr>
        <w:t>осуществляется в следующем порядке</w:t>
      </w:r>
      <w:bookmarkEnd w:id="3"/>
      <w:r>
        <w:rPr>
          <w:sz w:val="30"/>
          <w:szCs w:val="30"/>
        </w:rPr>
        <w:t>:</w:t>
      </w:r>
    </w:p>
    <w:p w:rsidR="009C3D91" w:rsidRPr="00AB2689" w:rsidRDefault="009C3D91" w:rsidP="00AB2689">
      <w:pPr>
        <w:pStyle w:val="ad"/>
        <w:numPr>
          <w:ilvl w:val="1"/>
          <w:numId w:val="47"/>
        </w:numPr>
        <w:ind w:left="0" w:firstLine="709"/>
        <w:jc w:val="both"/>
        <w:rPr>
          <w:sz w:val="30"/>
          <w:szCs w:val="30"/>
        </w:rPr>
      </w:pPr>
      <w:r w:rsidRPr="00AB2689">
        <w:rPr>
          <w:sz w:val="30"/>
          <w:szCs w:val="30"/>
        </w:rPr>
        <w:t>эксперт проводит проверку представленных заявителем документов и сведений на соответствие заявленн</w:t>
      </w:r>
      <w:r w:rsidR="00D80FC9" w:rsidRPr="00AB2689">
        <w:rPr>
          <w:sz w:val="30"/>
          <w:szCs w:val="30"/>
        </w:rPr>
        <w:t>ого</w:t>
      </w:r>
      <w:r w:rsidRPr="00AB2689">
        <w:rPr>
          <w:sz w:val="30"/>
          <w:szCs w:val="30"/>
        </w:rPr>
        <w:t xml:space="preserve"> </w:t>
      </w:r>
      <w:r w:rsidR="00D80FC9" w:rsidRPr="00AB2689">
        <w:rPr>
          <w:sz w:val="30"/>
          <w:szCs w:val="30"/>
        </w:rPr>
        <w:t>товара</w:t>
      </w:r>
      <w:r w:rsidRPr="00AB2689">
        <w:rPr>
          <w:sz w:val="30"/>
          <w:szCs w:val="30"/>
        </w:rPr>
        <w:t xml:space="preserve"> установленным критериям</w:t>
      </w:r>
      <w:r w:rsidR="00D80FC9" w:rsidRPr="00AB2689">
        <w:rPr>
          <w:sz w:val="30"/>
          <w:szCs w:val="30"/>
        </w:rPr>
        <w:t xml:space="preserve"> происхождения</w:t>
      </w:r>
      <w:r w:rsidRPr="00AB2689">
        <w:rPr>
          <w:sz w:val="30"/>
          <w:szCs w:val="30"/>
        </w:rPr>
        <w:t xml:space="preserve">. </w:t>
      </w:r>
    </w:p>
    <w:p w:rsidR="009C3D91" w:rsidRPr="002D18A0" w:rsidRDefault="009C3D91" w:rsidP="00AB2689">
      <w:pPr>
        <w:pStyle w:val="ad"/>
        <w:tabs>
          <w:tab w:val="left" w:pos="1276"/>
        </w:tabs>
        <w:ind w:left="0" w:firstLine="709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Если представленные заявителем документы и сведения недостаточны для проведения экспертизы, либо требуют внесения изменений и (или) дополнений, заявителю в течение десяти </w:t>
      </w:r>
      <w:r w:rsidR="00D80FC9">
        <w:rPr>
          <w:sz w:val="30"/>
          <w:szCs w:val="30"/>
        </w:rPr>
        <w:t>рабочих</w:t>
      </w:r>
      <w:r w:rsidRPr="002D18A0">
        <w:rPr>
          <w:sz w:val="30"/>
          <w:szCs w:val="30"/>
        </w:rPr>
        <w:t xml:space="preserve"> дней </w:t>
      </w:r>
      <w:r w:rsidR="00A83938">
        <w:rPr>
          <w:sz w:val="30"/>
          <w:szCs w:val="30"/>
        </w:rPr>
        <w:br/>
      </w:r>
      <w:r w:rsidRPr="002D18A0">
        <w:rPr>
          <w:sz w:val="30"/>
          <w:szCs w:val="30"/>
        </w:rPr>
        <w:t xml:space="preserve">с даты регистрации заявления письменно или посредством электронной почты направляется запрос с предложением в течение пяти </w:t>
      </w:r>
      <w:r w:rsidR="00136E8C">
        <w:rPr>
          <w:sz w:val="30"/>
          <w:szCs w:val="30"/>
        </w:rPr>
        <w:t>рабочих</w:t>
      </w:r>
      <w:r w:rsidRPr="002D18A0">
        <w:rPr>
          <w:sz w:val="30"/>
          <w:szCs w:val="30"/>
        </w:rPr>
        <w:t xml:space="preserve"> дней представить соответствующие документы и сведения.</w:t>
      </w:r>
    </w:p>
    <w:p w:rsidR="009C3D91" w:rsidRPr="002D18A0" w:rsidRDefault="009C3D91" w:rsidP="00AB2689">
      <w:pPr>
        <w:pStyle w:val="ad"/>
        <w:tabs>
          <w:tab w:val="left" w:pos="1276"/>
        </w:tabs>
        <w:ind w:left="0" w:firstLine="709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На основании письменного обращения заявителя срок представления запрашиваемых документов и сведений может быть продлен, но не более чем на десять </w:t>
      </w:r>
      <w:r w:rsidR="00136E8C">
        <w:rPr>
          <w:sz w:val="30"/>
          <w:szCs w:val="30"/>
        </w:rPr>
        <w:t>рабочих</w:t>
      </w:r>
      <w:r w:rsidRPr="002D18A0">
        <w:rPr>
          <w:sz w:val="30"/>
          <w:szCs w:val="30"/>
        </w:rPr>
        <w:t xml:space="preserve"> дней.</w:t>
      </w:r>
    </w:p>
    <w:p w:rsidR="009C3D91" w:rsidRPr="002D18A0" w:rsidRDefault="009C3D91" w:rsidP="00AB2689">
      <w:pPr>
        <w:pStyle w:val="ad"/>
        <w:tabs>
          <w:tab w:val="left" w:pos="1276"/>
        </w:tabs>
        <w:ind w:left="0" w:firstLine="709"/>
        <w:contextualSpacing w:val="0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проведении экспертизы;</w:t>
      </w:r>
    </w:p>
    <w:p w:rsidR="009C3D91" w:rsidRPr="00AB2689" w:rsidRDefault="009C3D91" w:rsidP="00AB2689">
      <w:pPr>
        <w:pStyle w:val="ad"/>
        <w:numPr>
          <w:ilvl w:val="1"/>
          <w:numId w:val="47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30"/>
          <w:szCs w:val="30"/>
        </w:rPr>
      </w:pPr>
      <w:r w:rsidRPr="00AB2689">
        <w:rPr>
          <w:sz w:val="30"/>
          <w:szCs w:val="30"/>
        </w:rPr>
        <w:t xml:space="preserve">если по результатам проверки представленных заявителем документов и сведений будет установлено, что </w:t>
      </w:r>
      <w:r w:rsidR="00EB4151" w:rsidRPr="00AB2689">
        <w:rPr>
          <w:sz w:val="30"/>
          <w:szCs w:val="30"/>
        </w:rPr>
        <w:t xml:space="preserve">заявленный товар </w:t>
      </w:r>
      <w:r w:rsidRPr="00AB2689">
        <w:rPr>
          <w:sz w:val="30"/>
          <w:szCs w:val="30"/>
        </w:rPr>
        <w:t>соответствует установленным критериям</w:t>
      </w:r>
      <w:r w:rsidR="00EB4151" w:rsidRPr="00AB2689">
        <w:rPr>
          <w:sz w:val="30"/>
          <w:szCs w:val="30"/>
        </w:rPr>
        <w:t xml:space="preserve"> происхождения</w:t>
      </w:r>
      <w:r w:rsidRPr="00AB2689">
        <w:rPr>
          <w:sz w:val="30"/>
          <w:szCs w:val="30"/>
        </w:rPr>
        <w:t xml:space="preserve">, осуществляется выезд эксперта на предприятие (на место нахождения производства) </w:t>
      </w:r>
      <w:r w:rsidR="00A83938" w:rsidRPr="00AB2689">
        <w:rPr>
          <w:sz w:val="30"/>
          <w:szCs w:val="30"/>
        </w:rPr>
        <w:br/>
      </w:r>
      <w:r w:rsidRPr="00AB2689">
        <w:rPr>
          <w:sz w:val="30"/>
          <w:szCs w:val="30"/>
        </w:rPr>
        <w:t xml:space="preserve">для ознакомления с процессом производства </w:t>
      </w:r>
      <w:r w:rsidR="00EB4151" w:rsidRPr="00AB2689">
        <w:rPr>
          <w:sz w:val="30"/>
          <w:szCs w:val="30"/>
        </w:rPr>
        <w:t>товара</w:t>
      </w:r>
      <w:r w:rsidRPr="00AB2689">
        <w:rPr>
          <w:sz w:val="30"/>
          <w:szCs w:val="30"/>
        </w:rPr>
        <w:t>. Дата и время выезда эксперта согласовывается с заявителем.</w:t>
      </w:r>
    </w:p>
    <w:p w:rsidR="009C3D91" w:rsidRPr="002D18A0" w:rsidRDefault="009C3D91" w:rsidP="00AB2689">
      <w:pPr>
        <w:tabs>
          <w:tab w:val="left" w:pos="1276"/>
          <w:tab w:val="left" w:pos="1560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В ходе выезда проверяются представленные заявителем документы и сведения на предмет выполнения производственных и (или) технологических операций.</w:t>
      </w:r>
    </w:p>
    <w:p w:rsidR="009C3D91" w:rsidRPr="001726F6" w:rsidRDefault="009C3D91" w:rsidP="00AB2689">
      <w:pPr>
        <w:tabs>
          <w:tab w:val="left" w:pos="1276"/>
          <w:tab w:val="left" w:pos="1560"/>
        </w:tabs>
        <w:ind w:firstLine="709"/>
        <w:jc w:val="both"/>
        <w:rPr>
          <w:sz w:val="30"/>
          <w:szCs w:val="30"/>
        </w:rPr>
      </w:pPr>
      <w:bookmarkStart w:id="4" w:name="_Hlk112417380"/>
      <w:r w:rsidRPr="001726F6">
        <w:rPr>
          <w:sz w:val="30"/>
          <w:szCs w:val="30"/>
        </w:rPr>
        <w:t xml:space="preserve">При повторном и последующих обращениях заявителя </w:t>
      </w:r>
      <w:r w:rsidR="00A83938">
        <w:rPr>
          <w:sz w:val="30"/>
          <w:szCs w:val="30"/>
        </w:rPr>
        <w:br/>
      </w:r>
      <w:r w:rsidRPr="001726F6">
        <w:rPr>
          <w:sz w:val="30"/>
          <w:szCs w:val="30"/>
        </w:rPr>
        <w:t>за проведением экспертизы в исключительных случаях (санитарно-эпидемиологическая обстановка, ограничение доступа на предприятие, иные обстоятельства) руководитель унитарного предприятия БелТПП принимает решение об ознакомлении с процессом производства посредством видеосвязи в режиме онлайн на основании одновременного представления следующих документов:</w:t>
      </w:r>
    </w:p>
    <w:p w:rsidR="009C3D91" w:rsidRPr="002D18A0" w:rsidRDefault="009C3D91" w:rsidP="00AB2689">
      <w:pPr>
        <w:tabs>
          <w:tab w:val="left" w:pos="1276"/>
          <w:tab w:val="left" w:pos="1560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письменного обращения заявителя с приложением документов, подтверждающих наличие исключительных обстоятельств;</w:t>
      </w:r>
    </w:p>
    <w:p w:rsidR="009C3D91" w:rsidRPr="002D18A0" w:rsidRDefault="009C3D91" w:rsidP="00AB2689">
      <w:pPr>
        <w:tabs>
          <w:tab w:val="left" w:pos="1276"/>
          <w:tab w:val="left" w:pos="1560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письменного обоснования эксперта возможности ознакомления </w:t>
      </w:r>
      <w:r w:rsidR="00A83938">
        <w:rPr>
          <w:sz w:val="30"/>
          <w:szCs w:val="30"/>
        </w:rPr>
        <w:br/>
      </w:r>
      <w:r w:rsidRPr="002D18A0">
        <w:rPr>
          <w:sz w:val="30"/>
          <w:szCs w:val="30"/>
        </w:rPr>
        <w:t>с процессом производства посредством видеосвязи в режиме онлайн.</w:t>
      </w:r>
    </w:p>
    <w:bookmarkEnd w:id="4"/>
    <w:p w:rsidR="009C3D91" w:rsidRPr="002D18A0" w:rsidRDefault="009C3D91" w:rsidP="00AB2689">
      <w:pPr>
        <w:tabs>
          <w:tab w:val="left" w:pos="1276"/>
          <w:tab w:val="left" w:pos="1560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Факт ознакомления эксперта с процессом производства с выездом </w:t>
      </w:r>
      <w:r w:rsidR="00A83938">
        <w:rPr>
          <w:sz w:val="30"/>
          <w:szCs w:val="30"/>
        </w:rPr>
        <w:br/>
      </w:r>
      <w:r w:rsidRPr="002D18A0">
        <w:rPr>
          <w:sz w:val="30"/>
          <w:szCs w:val="30"/>
        </w:rPr>
        <w:t xml:space="preserve">на предприятие или посредством видеосвязи в режиме онлайн подтверждается отметкой заявителя или его уполномоченного </w:t>
      </w:r>
      <w:r w:rsidRPr="002D18A0">
        <w:rPr>
          <w:sz w:val="30"/>
          <w:szCs w:val="30"/>
        </w:rPr>
        <w:lastRenderedPageBreak/>
        <w:t xml:space="preserve">представителя в акте об осмотре по форме согласно приложению </w:t>
      </w:r>
      <w:r w:rsidR="005400B7">
        <w:rPr>
          <w:sz w:val="30"/>
          <w:szCs w:val="30"/>
        </w:rPr>
        <w:t>1</w:t>
      </w:r>
      <w:r w:rsidRPr="002D18A0">
        <w:rPr>
          <w:sz w:val="30"/>
          <w:szCs w:val="30"/>
        </w:rPr>
        <w:t xml:space="preserve"> </w:t>
      </w:r>
      <w:r w:rsidR="00217A17">
        <w:rPr>
          <w:sz w:val="30"/>
          <w:szCs w:val="30"/>
        </w:rPr>
        <w:br/>
      </w:r>
      <w:r w:rsidR="008E1B3A">
        <w:rPr>
          <w:sz w:val="30"/>
          <w:szCs w:val="30"/>
        </w:rPr>
        <w:t xml:space="preserve">к </w:t>
      </w:r>
      <w:r w:rsidRPr="002D18A0">
        <w:rPr>
          <w:sz w:val="30"/>
          <w:szCs w:val="30"/>
        </w:rPr>
        <w:t xml:space="preserve">настоящей Инструкции. Акт об осмотре прилагается к акту экспертизы </w:t>
      </w:r>
      <w:r w:rsidR="00217A17">
        <w:rPr>
          <w:sz w:val="30"/>
          <w:szCs w:val="30"/>
        </w:rPr>
        <w:br/>
      </w:r>
      <w:r w:rsidRPr="002D18A0">
        <w:rPr>
          <w:sz w:val="30"/>
          <w:szCs w:val="30"/>
        </w:rPr>
        <w:t>и является его неотъемлемой частью.</w:t>
      </w:r>
    </w:p>
    <w:p w:rsidR="00233FA3" w:rsidRDefault="009C3D91" w:rsidP="00AB2689">
      <w:pPr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При ознакомлении с процессом производства посредством видеосвязи в режиме онлайн к акту экспертизы прилагаются фотоматериалы (скриншоты), отражающие основные операции производства </w:t>
      </w:r>
      <w:r w:rsidR="00D80FC9">
        <w:rPr>
          <w:sz w:val="30"/>
          <w:szCs w:val="30"/>
        </w:rPr>
        <w:t>товара</w:t>
      </w:r>
      <w:r w:rsidRPr="002D18A0">
        <w:rPr>
          <w:sz w:val="30"/>
          <w:szCs w:val="30"/>
        </w:rPr>
        <w:t>, а также сведения о дате и месте съемки</w:t>
      </w:r>
      <w:r w:rsidR="00D80FC9">
        <w:rPr>
          <w:sz w:val="30"/>
          <w:szCs w:val="30"/>
        </w:rPr>
        <w:t>;</w:t>
      </w:r>
    </w:p>
    <w:p w:rsidR="002101DC" w:rsidRPr="00AB2689" w:rsidRDefault="00691C97" w:rsidP="00AB2689">
      <w:pPr>
        <w:pStyle w:val="ad"/>
        <w:numPr>
          <w:ilvl w:val="1"/>
          <w:numId w:val="47"/>
        </w:numPr>
        <w:ind w:left="0" w:firstLine="709"/>
        <w:jc w:val="both"/>
        <w:rPr>
          <w:sz w:val="30"/>
          <w:szCs w:val="30"/>
        </w:rPr>
      </w:pPr>
      <w:r w:rsidRPr="00AB2689">
        <w:rPr>
          <w:sz w:val="30"/>
          <w:szCs w:val="30"/>
        </w:rPr>
        <w:t xml:space="preserve">после изучения документов и сведений заявителя </w:t>
      </w:r>
      <w:r w:rsidR="00217A17" w:rsidRPr="00AB2689">
        <w:rPr>
          <w:sz w:val="30"/>
          <w:szCs w:val="30"/>
        </w:rPr>
        <w:br/>
      </w:r>
      <w:r w:rsidRPr="00AB2689">
        <w:rPr>
          <w:sz w:val="30"/>
          <w:szCs w:val="30"/>
        </w:rPr>
        <w:t xml:space="preserve">на предприятии и ознакомления с процессом производства эксперт устанавливает соответствие технологии изготовления </w:t>
      </w:r>
      <w:r w:rsidR="003070E6" w:rsidRPr="00AB2689">
        <w:rPr>
          <w:sz w:val="30"/>
          <w:szCs w:val="30"/>
        </w:rPr>
        <w:t>товара</w:t>
      </w:r>
      <w:r w:rsidRPr="00AB2689">
        <w:rPr>
          <w:sz w:val="30"/>
          <w:szCs w:val="30"/>
        </w:rPr>
        <w:t>, заявленных материалов сведениям, указанным в представленных документах</w:t>
      </w:r>
      <w:r w:rsidR="00F5218C" w:rsidRPr="00AB2689">
        <w:rPr>
          <w:sz w:val="30"/>
          <w:szCs w:val="30"/>
        </w:rPr>
        <w:t>;</w:t>
      </w:r>
    </w:p>
    <w:p w:rsidR="00F5218C" w:rsidRPr="00AB2689" w:rsidRDefault="00F5218C" w:rsidP="00AB2689">
      <w:pPr>
        <w:pStyle w:val="ad"/>
        <w:numPr>
          <w:ilvl w:val="1"/>
          <w:numId w:val="47"/>
        </w:numPr>
        <w:ind w:left="0" w:firstLine="709"/>
        <w:jc w:val="both"/>
        <w:rPr>
          <w:sz w:val="30"/>
          <w:szCs w:val="30"/>
        </w:rPr>
      </w:pPr>
      <w:r w:rsidRPr="00AB2689">
        <w:rPr>
          <w:sz w:val="30"/>
          <w:szCs w:val="30"/>
        </w:rPr>
        <w:t xml:space="preserve">по результатам ознакомления эксперта с процессом производства товара у заявителя могут быть письменно или посредством электронной почты запрошены дополнительные документы, подтверждающие заявленные сведения. </w:t>
      </w:r>
    </w:p>
    <w:p w:rsidR="00F5218C" w:rsidRDefault="00F5218C" w:rsidP="00AB2689">
      <w:pPr>
        <w:ind w:firstLine="709"/>
        <w:jc w:val="both"/>
        <w:rPr>
          <w:sz w:val="30"/>
          <w:szCs w:val="30"/>
        </w:rPr>
      </w:pPr>
      <w:r w:rsidRPr="00F5218C">
        <w:rPr>
          <w:sz w:val="30"/>
          <w:szCs w:val="30"/>
        </w:rPr>
        <w:t xml:space="preserve">Указанные документы должны быть представлены заявителем </w:t>
      </w:r>
      <w:r w:rsidR="00217A17">
        <w:rPr>
          <w:sz w:val="30"/>
          <w:szCs w:val="30"/>
        </w:rPr>
        <w:br/>
      </w:r>
      <w:r w:rsidRPr="00F5218C">
        <w:rPr>
          <w:sz w:val="30"/>
          <w:szCs w:val="30"/>
        </w:rPr>
        <w:t xml:space="preserve">в течение пяти рабочих дней со дня получения им соответствующего запроса. На основании письменного обращения заявителя срок представления запрашиваемых документов и сведений может быть продлен унитарным предприятием БелТПП, но не более чем на десять рабочих дней. </w:t>
      </w:r>
    </w:p>
    <w:p w:rsidR="00F5218C" w:rsidRPr="00F5218C" w:rsidRDefault="00F5218C" w:rsidP="00AB2689">
      <w:pPr>
        <w:ind w:firstLine="709"/>
        <w:jc w:val="both"/>
        <w:rPr>
          <w:sz w:val="30"/>
          <w:szCs w:val="30"/>
        </w:rPr>
      </w:pPr>
      <w:r w:rsidRPr="00F5218C">
        <w:rPr>
          <w:sz w:val="30"/>
          <w:szCs w:val="30"/>
        </w:rPr>
        <w:t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проведении экспертизы</w:t>
      </w:r>
      <w:r>
        <w:rPr>
          <w:sz w:val="30"/>
          <w:szCs w:val="30"/>
        </w:rPr>
        <w:t>.</w:t>
      </w:r>
    </w:p>
    <w:p w:rsidR="00EB4151" w:rsidRPr="001145DB" w:rsidRDefault="00691C97" w:rsidP="00AB2689">
      <w:pPr>
        <w:numPr>
          <w:ilvl w:val="0"/>
          <w:numId w:val="36"/>
        </w:numPr>
        <w:tabs>
          <w:tab w:val="left" w:pos="1134"/>
          <w:tab w:val="num" w:pos="1276"/>
        </w:tabs>
        <w:ind w:left="0"/>
        <w:jc w:val="both"/>
        <w:rPr>
          <w:sz w:val="30"/>
          <w:szCs w:val="30"/>
        </w:rPr>
      </w:pPr>
      <w:r w:rsidRPr="001145DB">
        <w:rPr>
          <w:sz w:val="30"/>
          <w:szCs w:val="30"/>
        </w:rPr>
        <w:t xml:space="preserve">При анализе технологии изготовления </w:t>
      </w:r>
      <w:r w:rsidR="003070E6">
        <w:rPr>
          <w:sz w:val="30"/>
          <w:szCs w:val="30"/>
        </w:rPr>
        <w:t>товара</w:t>
      </w:r>
      <w:r w:rsidRPr="001145DB">
        <w:rPr>
          <w:sz w:val="30"/>
          <w:szCs w:val="30"/>
        </w:rPr>
        <w:t>:</w:t>
      </w:r>
    </w:p>
    <w:p w:rsidR="00EB4151" w:rsidRPr="001145DB" w:rsidRDefault="00691C97" w:rsidP="00AB2689">
      <w:pPr>
        <w:numPr>
          <w:ilvl w:val="1"/>
          <w:numId w:val="36"/>
        </w:numPr>
        <w:ind w:left="0" w:firstLine="709"/>
        <w:jc w:val="both"/>
        <w:rPr>
          <w:sz w:val="30"/>
          <w:szCs w:val="30"/>
        </w:rPr>
      </w:pPr>
      <w:r w:rsidRPr="001145DB">
        <w:rPr>
          <w:sz w:val="30"/>
          <w:szCs w:val="30"/>
        </w:rPr>
        <w:t xml:space="preserve">под простым соединением частей (узлов) в процессе производства </w:t>
      </w:r>
      <w:r w:rsidR="00D80FC9" w:rsidRPr="001145DB">
        <w:rPr>
          <w:sz w:val="30"/>
          <w:szCs w:val="30"/>
        </w:rPr>
        <w:t>товара</w:t>
      </w:r>
      <w:r w:rsidRPr="001145DB">
        <w:rPr>
          <w:sz w:val="30"/>
          <w:szCs w:val="30"/>
        </w:rPr>
        <w:t xml:space="preserve"> понимаются операции, выполнение которых </w:t>
      </w:r>
      <w:r w:rsidR="00217A17">
        <w:rPr>
          <w:sz w:val="30"/>
          <w:szCs w:val="30"/>
        </w:rPr>
        <w:br/>
      </w:r>
      <w:r w:rsidRPr="001145DB">
        <w:rPr>
          <w:sz w:val="30"/>
          <w:szCs w:val="30"/>
        </w:rPr>
        <w:t xml:space="preserve">не требует использования специализированного оборудования, контроля параметров (показателей) </w:t>
      </w:r>
      <w:r w:rsidR="00D80FC9" w:rsidRPr="001145DB">
        <w:rPr>
          <w:sz w:val="30"/>
          <w:szCs w:val="30"/>
        </w:rPr>
        <w:t>товара</w:t>
      </w:r>
      <w:r w:rsidRPr="001145DB">
        <w:rPr>
          <w:sz w:val="30"/>
          <w:szCs w:val="30"/>
        </w:rPr>
        <w:t xml:space="preserve"> (процессов) с привлечением контрольно-измерительных средств и аппаратуры, соблюдения высокой точности при сборке, наличия специальной квалификации, профессиональных навыков или подготовки персонала;</w:t>
      </w:r>
    </w:p>
    <w:p w:rsidR="00691C97" w:rsidRPr="001145DB" w:rsidRDefault="00691C97" w:rsidP="00AB2689">
      <w:pPr>
        <w:numPr>
          <w:ilvl w:val="1"/>
          <w:numId w:val="36"/>
        </w:numPr>
        <w:ind w:left="0" w:firstLine="709"/>
        <w:jc w:val="both"/>
        <w:rPr>
          <w:sz w:val="30"/>
          <w:szCs w:val="30"/>
        </w:rPr>
      </w:pPr>
      <w:r w:rsidRPr="001145DB">
        <w:rPr>
          <w:sz w:val="30"/>
          <w:szCs w:val="30"/>
          <w:shd w:val="clear" w:color="auto" w:fill="FFFFFF"/>
        </w:rPr>
        <w:t>под резкой, не приводящей к существенному отличию конечно</w:t>
      </w:r>
      <w:r w:rsidR="00D80FC9" w:rsidRPr="001145DB">
        <w:rPr>
          <w:sz w:val="30"/>
          <w:szCs w:val="30"/>
          <w:shd w:val="clear" w:color="auto" w:fill="FFFFFF"/>
        </w:rPr>
        <w:t>го</w:t>
      </w:r>
      <w:r w:rsidRPr="001145DB">
        <w:rPr>
          <w:sz w:val="30"/>
          <w:szCs w:val="30"/>
          <w:shd w:val="clear" w:color="auto" w:fill="FFFFFF"/>
        </w:rPr>
        <w:t xml:space="preserve"> </w:t>
      </w:r>
      <w:r w:rsidR="00D80FC9" w:rsidRPr="001145DB">
        <w:rPr>
          <w:sz w:val="30"/>
          <w:szCs w:val="30"/>
          <w:shd w:val="clear" w:color="auto" w:fill="FFFFFF"/>
        </w:rPr>
        <w:t>товара</w:t>
      </w:r>
      <w:r w:rsidRPr="001145DB">
        <w:rPr>
          <w:sz w:val="30"/>
          <w:szCs w:val="30"/>
          <w:shd w:val="clear" w:color="auto" w:fill="FFFFFF"/>
        </w:rPr>
        <w:t xml:space="preserve"> от исходных материалов (</w:t>
      </w:r>
      <w:r w:rsidRPr="001145DB">
        <w:rPr>
          <w:spacing w:val="-2"/>
          <w:sz w:val="30"/>
          <w:szCs w:val="30"/>
        </w:rPr>
        <w:t xml:space="preserve">не отвечающей критерию достаточной </w:t>
      </w:r>
      <w:r w:rsidR="007A50B0" w:rsidRPr="001145DB">
        <w:rPr>
          <w:spacing w:val="-2"/>
          <w:sz w:val="30"/>
          <w:szCs w:val="30"/>
        </w:rPr>
        <w:t>обработки (переработки)</w:t>
      </w:r>
      <w:r w:rsidRPr="001145DB">
        <w:rPr>
          <w:spacing w:val="-2"/>
          <w:sz w:val="30"/>
          <w:szCs w:val="30"/>
        </w:rPr>
        <w:t>, понимаются:</w:t>
      </w:r>
    </w:p>
    <w:p w:rsidR="00691C97" w:rsidRPr="001145DB" w:rsidRDefault="00691C97" w:rsidP="00AB2689">
      <w:pPr>
        <w:tabs>
          <w:tab w:val="left" w:pos="1276"/>
          <w:tab w:val="left" w:pos="1560"/>
        </w:tabs>
        <w:ind w:firstLine="709"/>
        <w:jc w:val="both"/>
        <w:rPr>
          <w:spacing w:val="-2"/>
          <w:sz w:val="30"/>
          <w:szCs w:val="30"/>
        </w:rPr>
      </w:pPr>
      <w:r w:rsidRPr="001145DB">
        <w:rPr>
          <w:spacing w:val="-2"/>
          <w:sz w:val="30"/>
          <w:szCs w:val="30"/>
        </w:rPr>
        <w:t xml:space="preserve">резка, производимая в одной плоскости и по прямой линии, </w:t>
      </w:r>
      <w:r w:rsidR="00217A17">
        <w:rPr>
          <w:spacing w:val="-2"/>
          <w:sz w:val="30"/>
          <w:szCs w:val="30"/>
        </w:rPr>
        <w:br/>
      </w:r>
      <w:r w:rsidRPr="001145DB">
        <w:rPr>
          <w:spacing w:val="-2"/>
          <w:sz w:val="30"/>
          <w:szCs w:val="30"/>
        </w:rPr>
        <w:t>не приводящая к существенному отличию конечно</w:t>
      </w:r>
      <w:r w:rsidR="001145DB" w:rsidRPr="001145DB">
        <w:rPr>
          <w:spacing w:val="-2"/>
          <w:sz w:val="30"/>
          <w:szCs w:val="30"/>
        </w:rPr>
        <w:t>го</w:t>
      </w:r>
      <w:r w:rsidRPr="001145DB">
        <w:rPr>
          <w:spacing w:val="-2"/>
          <w:sz w:val="30"/>
          <w:szCs w:val="30"/>
        </w:rPr>
        <w:t xml:space="preserve"> </w:t>
      </w:r>
      <w:r w:rsidR="001145DB" w:rsidRPr="001145DB">
        <w:rPr>
          <w:spacing w:val="-2"/>
          <w:sz w:val="30"/>
          <w:szCs w:val="30"/>
        </w:rPr>
        <w:t>товара</w:t>
      </w:r>
      <w:r w:rsidRPr="001145DB">
        <w:rPr>
          <w:spacing w:val="-2"/>
          <w:sz w:val="30"/>
          <w:szCs w:val="30"/>
        </w:rPr>
        <w:t xml:space="preserve"> от исходного материала;</w:t>
      </w:r>
    </w:p>
    <w:p w:rsidR="00691C97" w:rsidRPr="001145DB" w:rsidRDefault="00691C97" w:rsidP="00AB2689">
      <w:pPr>
        <w:tabs>
          <w:tab w:val="left" w:pos="1276"/>
          <w:tab w:val="left" w:pos="1560"/>
        </w:tabs>
        <w:ind w:firstLine="709"/>
        <w:jc w:val="both"/>
        <w:rPr>
          <w:spacing w:val="-2"/>
          <w:sz w:val="30"/>
          <w:szCs w:val="30"/>
        </w:rPr>
      </w:pPr>
      <w:r w:rsidRPr="001145DB">
        <w:rPr>
          <w:spacing w:val="-2"/>
          <w:sz w:val="30"/>
          <w:szCs w:val="30"/>
        </w:rPr>
        <w:t>резка, в процессе которой не происходит формирование поверхности (кромки), являющейся одной из конструктивных поверхностей конечно</w:t>
      </w:r>
      <w:r w:rsidR="001145DB" w:rsidRPr="001145DB">
        <w:rPr>
          <w:spacing w:val="-2"/>
          <w:sz w:val="30"/>
          <w:szCs w:val="30"/>
        </w:rPr>
        <w:t>го</w:t>
      </w:r>
      <w:r w:rsidRPr="001145DB">
        <w:rPr>
          <w:spacing w:val="-2"/>
          <w:sz w:val="30"/>
          <w:szCs w:val="30"/>
        </w:rPr>
        <w:t xml:space="preserve"> </w:t>
      </w:r>
      <w:r w:rsidR="001145DB" w:rsidRPr="001145DB">
        <w:rPr>
          <w:spacing w:val="-2"/>
          <w:sz w:val="30"/>
          <w:szCs w:val="30"/>
        </w:rPr>
        <w:t>товара</w:t>
      </w:r>
      <w:r w:rsidRPr="001145DB">
        <w:rPr>
          <w:spacing w:val="-2"/>
          <w:sz w:val="30"/>
          <w:szCs w:val="30"/>
        </w:rPr>
        <w:t>;</w:t>
      </w:r>
    </w:p>
    <w:p w:rsidR="00691C97" w:rsidRPr="001145DB" w:rsidRDefault="00691C97" w:rsidP="00AB2689">
      <w:pPr>
        <w:ind w:firstLine="709"/>
        <w:jc w:val="both"/>
        <w:rPr>
          <w:sz w:val="30"/>
          <w:szCs w:val="30"/>
        </w:rPr>
      </w:pPr>
      <w:r w:rsidRPr="001145DB">
        <w:rPr>
          <w:spacing w:val="-2"/>
          <w:sz w:val="30"/>
          <w:szCs w:val="30"/>
        </w:rPr>
        <w:lastRenderedPageBreak/>
        <w:t xml:space="preserve">резка, целью которой является уменьшение габаритных размеров разрезаемого материала (в том числе до размеров, позволяющих использовать полученные материалы на технологическом оборудовании </w:t>
      </w:r>
      <w:r w:rsidR="00217A17">
        <w:rPr>
          <w:spacing w:val="-2"/>
          <w:sz w:val="30"/>
          <w:szCs w:val="30"/>
        </w:rPr>
        <w:br/>
      </w:r>
      <w:r w:rsidRPr="001145DB">
        <w:rPr>
          <w:spacing w:val="-2"/>
          <w:sz w:val="30"/>
          <w:szCs w:val="30"/>
        </w:rPr>
        <w:t>с заданными параметрами используемых материалов) с одновременным устранением внутреннего напряжения материала, обеспечением плоскостности, параллельности, снятием статического напряжения</w:t>
      </w:r>
      <w:r w:rsidRPr="001145DB">
        <w:rPr>
          <w:sz w:val="30"/>
          <w:szCs w:val="30"/>
        </w:rPr>
        <w:t>.</w:t>
      </w:r>
    </w:p>
    <w:p w:rsidR="00691C97" w:rsidRPr="00F058B3" w:rsidRDefault="00691C97" w:rsidP="00AB2689">
      <w:pPr>
        <w:numPr>
          <w:ilvl w:val="0"/>
          <w:numId w:val="30"/>
        </w:numPr>
        <w:tabs>
          <w:tab w:val="left" w:pos="1134"/>
          <w:tab w:val="left" w:pos="1276"/>
          <w:tab w:val="left" w:pos="1560"/>
          <w:tab w:val="num" w:pos="297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30"/>
          <w:szCs w:val="30"/>
        </w:rPr>
      </w:pPr>
      <w:r w:rsidRPr="00F058B3">
        <w:rPr>
          <w:sz w:val="30"/>
          <w:szCs w:val="30"/>
        </w:rPr>
        <w:t xml:space="preserve">В тех случаях, когда заявитель не является </w:t>
      </w:r>
      <w:r w:rsidR="005D6ED7">
        <w:rPr>
          <w:sz w:val="30"/>
          <w:szCs w:val="30"/>
        </w:rPr>
        <w:t>изготовителем товара</w:t>
      </w:r>
      <w:r w:rsidRPr="00F058B3">
        <w:rPr>
          <w:sz w:val="30"/>
          <w:szCs w:val="30"/>
        </w:rPr>
        <w:t xml:space="preserve">, </w:t>
      </w:r>
      <w:r w:rsidR="0007267C">
        <w:rPr>
          <w:sz w:val="30"/>
          <w:szCs w:val="30"/>
        </w:rPr>
        <w:t xml:space="preserve">при проведении экспертизы </w:t>
      </w:r>
      <w:r w:rsidR="00CF18D3">
        <w:rPr>
          <w:sz w:val="30"/>
          <w:szCs w:val="30"/>
        </w:rPr>
        <w:t xml:space="preserve">на основании </w:t>
      </w:r>
      <w:r w:rsidR="00CF18D3" w:rsidRPr="0007267C">
        <w:rPr>
          <w:sz w:val="30"/>
          <w:szCs w:val="30"/>
        </w:rPr>
        <w:t>документов, указанных в подпункте 7.</w:t>
      </w:r>
      <w:r w:rsidR="00CF18D3">
        <w:rPr>
          <w:sz w:val="30"/>
          <w:szCs w:val="30"/>
        </w:rPr>
        <w:t>2</w:t>
      </w:r>
      <w:r w:rsidR="00CF18D3" w:rsidRPr="0007267C">
        <w:rPr>
          <w:sz w:val="30"/>
          <w:szCs w:val="30"/>
        </w:rPr>
        <w:t xml:space="preserve"> пункта 7 настоящей Инструкции</w:t>
      </w:r>
      <w:r w:rsidR="00453C73">
        <w:rPr>
          <w:sz w:val="30"/>
          <w:szCs w:val="30"/>
        </w:rPr>
        <w:t>,</w:t>
      </w:r>
      <w:r w:rsidR="00CF18D3" w:rsidRPr="00F058B3">
        <w:rPr>
          <w:sz w:val="30"/>
          <w:szCs w:val="30"/>
        </w:rPr>
        <w:t xml:space="preserve"> </w:t>
      </w:r>
      <w:r w:rsidRPr="00F058B3">
        <w:rPr>
          <w:sz w:val="30"/>
          <w:szCs w:val="30"/>
        </w:rPr>
        <w:t xml:space="preserve">может быть проведен осмотр </w:t>
      </w:r>
      <w:r w:rsidR="00F5218C">
        <w:rPr>
          <w:sz w:val="30"/>
          <w:szCs w:val="30"/>
        </w:rPr>
        <w:t>заявленного</w:t>
      </w:r>
      <w:r w:rsidRPr="00F058B3">
        <w:rPr>
          <w:sz w:val="30"/>
          <w:szCs w:val="30"/>
        </w:rPr>
        <w:t xml:space="preserve"> товар</w:t>
      </w:r>
      <w:r w:rsidR="00F5218C">
        <w:rPr>
          <w:sz w:val="30"/>
          <w:szCs w:val="30"/>
        </w:rPr>
        <w:t>а</w:t>
      </w:r>
      <w:r w:rsidR="000D4ACE">
        <w:rPr>
          <w:sz w:val="30"/>
          <w:szCs w:val="30"/>
        </w:rPr>
        <w:t>, подготовленного к отправке (отгрузке)</w:t>
      </w:r>
      <w:r w:rsidR="002C0FA7">
        <w:rPr>
          <w:sz w:val="30"/>
          <w:szCs w:val="30"/>
        </w:rPr>
        <w:t>,</w:t>
      </w:r>
      <w:r w:rsidR="000D4ACE">
        <w:rPr>
          <w:sz w:val="30"/>
          <w:szCs w:val="30"/>
        </w:rPr>
        <w:t xml:space="preserve"> и (или)</w:t>
      </w:r>
      <w:r w:rsidR="008E1B3A">
        <w:rPr>
          <w:sz w:val="30"/>
          <w:szCs w:val="30"/>
        </w:rPr>
        <w:t xml:space="preserve"> запрошены </w:t>
      </w:r>
      <w:r w:rsidR="000D4ACE">
        <w:rPr>
          <w:sz w:val="30"/>
          <w:szCs w:val="30"/>
        </w:rPr>
        <w:t>дополнительные документы и сведения в порядке, предусмотренном пунктом 1</w:t>
      </w:r>
      <w:r w:rsidR="00AB2689">
        <w:rPr>
          <w:sz w:val="30"/>
          <w:szCs w:val="30"/>
        </w:rPr>
        <w:t>3</w:t>
      </w:r>
      <w:r w:rsidR="000D4ACE">
        <w:rPr>
          <w:sz w:val="30"/>
          <w:szCs w:val="30"/>
        </w:rPr>
        <w:t xml:space="preserve"> настоящей Инструкции</w:t>
      </w:r>
      <w:r w:rsidRPr="00F058B3">
        <w:rPr>
          <w:sz w:val="30"/>
          <w:szCs w:val="30"/>
        </w:rPr>
        <w:t>.</w:t>
      </w:r>
    </w:p>
    <w:p w:rsidR="00655D98" w:rsidRPr="00CA2A09" w:rsidRDefault="00655D98" w:rsidP="00AB2689">
      <w:pPr>
        <w:numPr>
          <w:ilvl w:val="0"/>
          <w:numId w:val="30"/>
        </w:numPr>
        <w:tabs>
          <w:tab w:val="left" w:pos="1134"/>
          <w:tab w:val="left" w:pos="1276"/>
          <w:tab w:val="left" w:pos="1560"/>
          <w:tab w:val="num" w:pos="297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30"/>
          <w:szCs w:val="30"/>
        </w:rPr>
      </w:pPr>
      <w:r w:rsidRPr="00CA2A09">
        <w:rPr>
          <w:sz w:val="30"/>
          <w:szCs w:val="30"/>
        </w:rPr>
        <w:t xml:space="preserve">В случае, если заявителем не соблюдается порядок </w:t>
      </w:r>
      <w:r w:rsidR="00217A17">
        <w:rPr>
          <w:sz w:val="30"/>
          <w:szCs w:val="30"/>
        </w:rPr>
        <w:br/>
      </w:r>
      <w:r w:rsidRPr="00CA2A09">
        <w:rPr>
          <w:sz w:val="30"/>
          <w:szCs w:val="30"/>
        </w:rPr>
        <w:t>и необходимые условия, влияющие на проведение экспертизы, создаются препятствия в проведении экспертизы унитарное предприятие БелТПП направляет заявителю уведомление о прекращении проведения экспертизы.</w:t>
      </w:r>
    </w:p>
    <w:p w:rsidR="0006668C" w:rsidRPr="0054479C" w:rsidRDefault="0006668C" w:rsidP="00AB2689">
      <w:pPr>
        <w:numPr>
          <w:ilvl w:val="0"/>
          <w:numId w:val="30"/>
        </w:numPr>
        <w:tabs>
          <w:tab w:val="left" w:pos="1134"/>
          <w:tab w:val="num" w:pos="1276"/>
        </w:tabs>
        <w:ind w:left="0"/>
        <w:jc w:val="both"/>
        <w:rPr>
          <w:sz w:val="30"/>
          <w:szCs w:val="30"/>
        </w:rPr>
      </w:pPr>
      <w:r w:rsidRPr="0054479C">
        <w:rPr>
          <w:sz w:val="30"/>
          <w:szCs w:val="30"/>
        </w:rPr>
        <w:t>Результаты экспертизы оформляются актом экспертизы</w:t>
      </w:r>
      <w:r w:rsidR="000A48D2">
        <w:rPr>
          <w:sz w:val="30"/>
          <w:szCs w:val="30"/>
        </w:rPr>
        <w:t xml:space="preserve"> </w:t>
      </w:r>
      <w:r w:rsidR="00217A17">
        <w:rPr>
          <w:sz w:val="30"/>
          <w:szCs w:val="30"/>
        </w:rPr>
        <w:br/>
      </w:r>
      <w:r w:rsidR="000A48D2">
        <w:rPr>
          <w:sz w:val="30"/>
          <w:szCs w:val="30"/>
        </w:rPr>
        <w:t>по форме</w:t>
      </w:r>
      <w:r w:rsidR="00293935">
        <w:rPr>
          <w:sz w:val="30"/>
          <w:szCs w:val="30"/>
        </w:rPr>
        <w:t xml:space="preserve"> и в соответствии с рекомендациями по</w:t>
      </w:r>
      <w:r w:rsidR="000A48D2">
        <w:rPr>
          <w:sz w:val="30"/>
          <w:szCs w:val="30"/>
        </w:rPr>
        <w:t xml:space="preserve"> </w:t>
      </w:r>
      <w:r w:rsidR="00293935">
        <w:rPr>
          <w:sz w:val="30"/>
          <w:szCs w:val="30"/>
        </w:rPr>
        <w:t xml:space="preserve">заполнению </w:t>
      </w:r>
      <w:r w:rsidR="00A6389E">
        <w:rPr>
          <w:sz w:val="30"/>
          <w:szCs w:val="30"/>
        </w:rPr>
        <w:t xml:space="preserve">согласно </w:t>
      </w:r>
      <w:r w:rsidR="008B5D23">
        <w:rPr>
          <w:sz w:val="30"/>
          <w:szCs w:val="30"/>
        </w:rPr>
        <w:t>приложению</w:t>
      </w:r>
      <w:r w:rsidR="00B11336">
        <w:rPr>
          <w:sz w:val="30"/>
          <w:szCs w:val="30"/>
        </w:rPr>
        <w:t xml:space="preserve"> </w:t>
      </w:r>
      <w:r w:rsidR="002F19D7">
        <w:rPr>
          <w:sz w:val="30"/>
          <w:szCs w:val="30"/>
        </w:rPr>
        <w:t>2</w:t>
      </w:r>
      <w:r w:rsidR="008B5D23">
        <w:rPr>
          <w:sz w:val="30"/>
          <w:szCs w:val="30"/>
        </w:rPr>
        <w:t xml:space="preserve"> </w:t>
      </w:r>
      <w:r w:rsidR="000A48D2">
        <w:rPr>
          <w:sz w:val="30"/>
          <w:szCs w:val="30"/>
        </w:rPr>
        <w:t>к настоящ</w:t>
      </w:r>
      <w:r w:rsidR="00982F36">
        <w:rPr>
          <w:sz w:val="30"/>
          <w:szCs w:val="30"/>
        </w:rPr>
        <w:t>ей</w:t>
      </w:r>
      <w:r w:rsidR="000A48D2">
        <w:rPr>
          <w:sz w:val="30"/>
          <w:szCs w:val="30"/>
        </w:rPr>
        <w:t xml:space="preserve"> </w:t>
      </w:r>
      <w:r w:rsidR="00982F36">
        <w:rPr>
          <w:sz w:val="30"/>
          <w:szCs w:val="30"/>
        </w:rPr>
        <w:t>Инструкции</w:t>
      </w:r>
      <w:r w:rsidRPr="0054479C">
        <w:rPr>
          <w:sz w:val="30"/>
          <w:szCs w:val="30"/>
        </w:rPr>
        <w:t>.</w:t>
      </w:r>
    </w:p>
    <w:p w:rsidR="0006668C" w:rsidRPr="0054479C" w:rsidRDefault="0006668C" w:rsidP="00AB2689">
      <w:pPr>
        <w:numPr>
          <w:ilvl w:val="0"/>
          <w:numId w:val="30"/>
        </w:numPr>
        <w:tabs>
          <w:tab w:val="left" w:pos="1134"/>
          <w:tab w:val="num" w:pos="1276"/>
        </w:tabs>
        <w:ind w:left="0"/>
        <w:jc w:val="both"/>
        <w:rPr>
          <w:sz w:val="30"/>
          <w:szCs w:val="30"/>
        </w:rPr>
      </w:pPr>
      <w:r w:rsidRPr="0054479C">
        <w:rPr>
          <w:sz w:val="30"/>
          <w:szCs w:val="30"/>
        </w:rPr>
        <w:t>Акт экспертизы оформляется машинописным способом.</w:t>
      </w:r>
    </w:p>
    <w:p w:rsidR="00EB4151" w:rsidRPr="00EB4151" w:rsidRDefault="00EB4151" w:rsidP="00AB2689">
      <w:pPr>
        <w:tabs>
          <w:tab w:val="left" w:pos="1276"/>
          <w:tab w:val="num" w:pos="1560"/>
        </w:tabs>
        <w:ind w:firstLine="709"/>
        <w:jc w:val="both"/>
        <w:rPr>
          <w:sz w:val="30"/>
          <w:szCs w:val="30"/>
        </w:rPr>
      </w:pPr>
      <w:r w:rsidRPr="00EB4151">
        <w:rPr>
          <w:sz w:val="30"/>
          <w:szCs w:val="30"/>
        </w:rPr>
        <w:t>В акте экспертизы не допускается использование факсимиле подписей лиц, наличие подчисток, а также исправлений и (или) дополнений, не заверенных в порядке, предусмотренном частью третьей настоящего пункта.</w:t>
      </w:r>
    </w:p>
    <w:p w:rsidR="00A04CD7" w:rsidRDefault="00EB4151" w:rsidP="00AB2689">
      <w:pPr>
        <w:tabs>
          <w:tab w:val="num" w:pos="1276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Исправления и (или) дополнения в констатирующую часть акта экспертизы могут вноситься в исключительных случаях при условии, </w:t>
      </w:r>
      <w:r w:rsidR="00217A17">
        <w:rPr>
          <w:sz w:val="30"/>
          <w:szCs w:val="30"/>
        </w:rPr>
        <w:br/>
      </w:r>
      <w:r w:rsidRPr="002D18A0">
        <w:rPr>
          <w:sz w:val="30"/>
          <w:szCs w:val="30"/>
        </w:rPr>
        <w:t xml:space="preserve">что такие изменения и (или) дополнения не влияют на результаты экспертизы. Исправления и (или) дополнения вносятся путем зачеркивания ошибочной информации и внесения печатным способом или от руки скорректированных сведений, которые заверяются подписью эксперта унитарного предприятия БелТПП, проводившего экспертизу, и печатью структурного подразделения унитарного предприятия БелТПП, с одной стороны, и подписью заявителя или его уполномоченного представителя </w:t>
      </w:r>
      <w:r w:rsidR="00217A17">
        <w:rPr>
          <w:sz w:val="30"/>
          <w:szCs w:val="30"/>
        </w:rPr>
        <w:br/>
      </w:r>
      <w:r w:rsidRPr="002D18A0">
        <w:rPr>
          <w:sz w:val="30"/>
          <w:szCs w:val="30"/>
        </w:rPr>
        <w:t>и печатью (при наличии) заявителя, с другой стороны, с указанием даты внесения исправлений и (или) дополнений</w:t>
      </w:r>
      <w:r w:rsidR="005E7FFC">
        <w:rPr>
          <w:sz w:val="30"/>
          <w:szCs w:val="30"/>
        </w:rPr>
        <w:t>.</w:t>
      </w:r>
    </w:p>
    <w:p w:rsidR="00136E8C" w:rsidRDefault="00D905DB" w:rsidP="00AB2689">
      <w:pPr>
        <w:numPr>
          <w:ilvl w:val="0"/>
          <w:numId w:val="18"/>
        </w:numPr>
        <w:tabs>
          <w:tab w:val="num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136E8C" w:rsidRPr="007D2322">
        <w:rPr>
          <w:sz w:val="30"/>
          <w:szCs w:val="30"/>
        </w:rPr>
        <w:t>рок действия акта экспертизы не может превышать одного года.</w:t>
      </w:r>
      <w:r w:rsidR="00136E8C">
        <w:rPr>
          <w:sz w:val="30"/>
          <w:szCs w:val="30"/>
        </w:rPr>
        <w:t xml:space="preserve"> </w:t>
      </w:r>
    </w:p>
    <w:p w:rsidR="00136E8C" w:rsidRDefault="00136E8C" w:rsidP="00AB2689">
      <w:pPr>
        <w:tabs>
          <w:tab w:val="num" w:pos="1276"/>
        </w:tabs>
        <w:ind w:firstLine="709"/>
        <w:jc w:val="both"/>
        <w:rPr>
          <w:sz w:val="30"/>
          <w:szCs w:val="30"/>
        </w:rPr>
      </w:pPr>
      <w:r w:rsidRPr="007D2322">
        <w:rPr>
          <w:sz w:val="30"/>
          <w:szCs w:val="30"/>
        </w:rPr>
        <w:t>Срок начала действия акта экспертизы устанавливается с даты составления унитарным предприятием БелТПП акта экспертизы.</w:t>
      </w:r>
    </w:p>
    <w:p w:rsidR="00136E8C" w:rsidRPr="001726F6" w:rsidRDefault="00136E8C" w:rsidP="00AB2689">
      <w:pPr>
        <w:tabs>
          <w:tab w:val="num" w:pos="1276"/>
        </w:tabs>
        <w:ind w:firstLine="709"/>
        <w:jc w:val="both"/>
        <w:rPr>
          <w:sz w:val="30"/>
          <w:szCs w:val="30"/>
        </w:rPr>
      </w:pPr>
      <w:r w:rsidRPr="001726F6">
        <w:rPr>
          <w:sz w:val="30"/>
          <w:szCs w:val="30"/>
        </w:rPr>
        <w:t>Срок начала действия акта экспертизы</w:t>
      </w:r>
      <w:r w:rsidR="00453C73">
        <w:rPr>
          <w:sz w:val="30"/>
          <w:szCs w:val="30"/>
        </w:rPr>
        <w:t xml:space="preserve">, выданного на основании </w:t>
      </w:r>
      <w:r w:rsidR="00453C73" w:rsidRPr="0007267C">
        <w:rPr>
          <w:sz w:val="30"/>
          <w:szCs w:val="30"/>
        </w:rPr>
        <w:t>документов, указанных в подпункте 7.</w:t>
      </w:r>
      <w:r w:rsidR="009E28A9">
        <w:rPr>
          <w:sz w:val="30"/>
          <w:szCs w:val="30"/>
        </w:rPr>
        <w:t>1</w:t>
      </w:r>
      <w:r w:rsidR="00453C73" w:rsidRPr="0007267C">
        <w:rPr>
          <w:sz w:val="30"/>
          <w:szCs w:val="30"/>
        </w:rPr>
        <w:t xml:space="preserve"> пункта 7 настоящей Инструкции</w:t>
      </w:r>
      <w:r w:rsidR="00453C73">
        <w:rPr>
          <w:sz w:val="30"/>
          <w:szCs w:val="30"/>
        </w:rPr>
        <w:t>,</w:t>
      </w:r>
      <w:r w:rsidRPr="001726F6">
        <w:rPr>
          <w:sz w:val="30"/>
          <w:szCs w:val="30"/>
        </w:rPr>
        <w:t xml:space="preserve"> </w:t>
      </w:r>
      <w:r w:rsidRPr="001726F6">
        <w:rPr>
          <w:sz w:val="30"/>
          <w:szCs w:val="30"/>
        </w:rPr>
        <w:lastRenderedPageBreak/>
        <w:t xml:space="preserve">может устанавливаться ранее срока, указанного в части второй настоящего пункта, по ходатайству заявителя (с указанием обоснованной причины), </w:t>
      </w:r>
      <w:r w:rsidR="003133BB">
        <w:rPr>
          <w:sz w:val="30"/>
          <w:szCs w:val="30"/>
        </w:rPr>
        <w:br/>
      </w:r>
      <w:r w:rsidRPr="001726F6">
        <w:rPr>
          <w:sz w:val="30"/>
          <w:szCs w:val="30"/>
        </w:rPr>
        <w:t xml:space="preserve">но не ранее одного года с </w:t>
      </w:r>
      <w:r w:rsidR="001145DB" w:rsidRPr="001726F6">
        <w:rPr>
          <w:sz w:val="30"/>
          <w:szCs w:val="30"/>
        </w:rPr>
        <w:t xml:space="preserve">даты </w:t>
      </w:r>
      <w:r w:rsidRPr="001726F6">
        <w:rPr>
          <w:sz w:val="30"/>
          <w:szCs w:val="30"/>
        </w:rPr>
        <w:t xml:space="preserve">начала проведения (регистрации заявления </w:t>
      </w:r>
      <w:r w:rsidR="009E28A9">
        <w:rPr>
          <w:sz w:val="30"/>
          <w:szCs w:val="30"/>
        </w:rPr>
        <w:br/>
      </w:r>
      <w:r w:rsidRPr="001726F6">
        <w:rPr>
          <w:sz w:val="30"/>
          <w:szCs w:val="30"/>
        </w:rPr>
        <w:t>на проведение) экспертизы, если в этот период товар соответствовал установленным критериям происхождения.</w:t>
      </w:r>
    </w:p>
    <w:p w:rsidR="00136E8C" w:rsidRPr="002D18A0" w:rsidRDefault="00136E8C" w:rsidP="00AB268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726F6">
        <w:rPr>
          <w:sz w:val="30"/>
          <w:szCs w:val="30"/>
        </w:rPr>
        <w:t>Констатирующая часть акта подписывается экспертом</w:t>
      </w:r>
      <w:r w:rsidR="00E615CE">
        <w:rPr>
          <w:sz w:val="30"/>
          <w:szCs w:val="30"/>
        </w:rPr>
        <w:t xml:space="preserve"> </w:t>
      </w:r>
      <w:r w:rsidR="00E615CE">
        <w:rPr>
          <w:sz w:val="30"/>
          <w:szCs w:val="30"/>
        </w:rPr>
        <w:br/>
        <w:t xml:space="preserve">и </w:t>
      </w:r>
      <w:r w:rsidRPr="002D18A0">
        <w:rPr>
          <w:sz w:val="30"/>
          <w:szCs w:val="30"/>
        </w:rPr>
        <w:t>заявителем или его уполномоченным представителем и заверяется печатью (при наличии) заявителя.</w:t>
      </w:r>
    </w:p>
    <w:p w:rsidR="00136E8C" w:rsidRPr="002D18A0" w:rsidRDefault="00136E8C" w:rsidP="00AB2689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 xml:space="preserve">Акт экспертизы подписывается экспертом и сдается руководителю структурного подразделения или иному уполномоченному лицу унитарного предприятия БелТПП (далее – руководитель экспертизы) </w:t>
      </w:r>
      <w:r w:rsidR="009E28A9">
        <w:rPr>
          <w:sz w:val="30"/>
          <w:szCs w:val="30"/>
        </w:rPr>
        <w:br/>
      </w:r>
      <w:r w:rsidRPr="002D18A0">
        <w:rPr>
          <w:sz w:val="30"/>
          <w:szCs w:val="30"/>
        </w:rPr>
        <w:t>для его проверки, подписания и регистрации.</w:t>
      </w:r>
    </w:p>
    <w:p w:rsidR="00136E8C" w:rsidRPr="0057722F" w:rsidRDefault="00136E8C" w:rsidP="00AB2689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2D18A0">
        <w:rPr>
          <w:sz w:val="30"/>
          <w:szCs w:val="30"/>
        </w:rPr>
        <w:t>Регистрация акта экспертизы осуществляется не позднее следующего дня после его подписания</w:t>
      </w:r>
      <w:r w:rsidRPr="00B57B9C">
        <w:rPr>
          <w:sz w:val="30"/>
          <w:szCs w:val="30"/>
        </w:rPr>
        <w:t>.</w:t>
      </w:r>
    </w:p>
    <w:p w:rsidR="00163C96" w:rsidRDefault="0006668C" w:rsidP="00AB2689">
      <w:pPr>
        <w:numPr>
          <w:ilvl w:val="0"/>
          <w:numId w:val="39"/>
        </w:numPr>
        <w:tabs>
          <w:tab w:val="left" w:pos="1134"/>
        </w:tabs>
        <w:jc w:val="both"/>
        <w:rPr>
          <w:sz w:val="30"/>
          <w:szCs w:val="30"/>
        </w:rPr>
      </w:pPr>
      <w:r w:rsidRPr="00163C96">
        <w:rPr>
          <w:sz w:val="30"/>
          <w:szCs w:val="30"/>
        </w:rPr>
        <w:t xml:space="preserve">Акт экспертизы </w:t>
      </w:r>
      <w:r w:rsidR="00D21670">
        <w:rPr>
          <w:sz w:val="30"/>
          <w:szCs w:val="30"/>
        </w:rPr>
        <w:t xml:space="preserve">составляется </w:t>
      </w:r>
      <w:r w:rsidRPr="00163C96">
        <w:rPr>
          <w:sz w:val="30"/>
          <w:szCs w:val="30"/>
        </w:rPr>
        <w:t>в двух экземплярах: первый экземпляр является оригиналом, второй</w:t>
      </w:r>
      <w:r w:rsidR="00460410" w:rsidRPr="00163C96">
        <w:rPr>
          <w:sz w:val="30"/>
          <w:szCs w:val="30"/>
        </w:rPr>
        <w:t xml:space="preserve"> – </w:t>
      </w:r>
      <w:r w:rsidRPr="00163C96">
        <w:rPr>
          <w:sz w:val="30"/>
          <w:szCs w:val="30"/>
        </w:rPr>
        <w:t xml:space="preserve">его копией (с </w:t>
      </w:r>
      <w:r w:rsidR="00FC67B2" w:rsidRPr="00163C96">
        <w:rPr>
          <w:sz w:val="30"/>
          <w:szCs w:val="30"/>
        </w:rPr>
        <w:t>над</w:t>
      </w:r>
      <w:r w:rsidRPr="00163C96">
        <w:rPr>
          <w:sz w:val="30"/>
          <w:szCs w:val="30"/>
        </w:rPr>
        <w:t xml:space="preserve">писью </w:t>
      </w:r>
      <w:r w:rsidR="00D15264" w:rsidRPr="00163C96">
        <w:rPr>
          <w:sz w:val="30"/>
          <w:szCs w:val="30"/>
        </w:rPr>
        <w:t>«</w:t>
      </w:r>
      <w:r w:rsidRPr="00163C96">
        <w:rPr>
          <w:sz w:val="30"/>
          <w:szCs w:val="30"/>
        </w:rPr>
        <w:t>Копия</w:t>
      </w:r>
      <w:r w:rsidR="00D15264" w:rsidRPr="00163C96">
        <w:rPr>
          <w:sz w:val="30"/>
          <w:szCs w:val="30"/>
        </w:rPr>
        <w:t>»</w:t>
      </w:r>
      <w:r w:rsidRPr="00163C96">
        <w:rPr>
          <w:sz w:val="30"/>
          <w:szCs w:val="30"/>
        </w:rPr>
        <w:t>). Оригинал выдается заявителю</w:t>
      </w:r>
      <w:r w:rsidR="00D21670">
        <w:rPr>
          <w:sz w:val="30"/>
          <w:szCs w:val="30"/>
        </w:rPr>
        <w:t xml:space="preserve"> или его уполномоченному представителю</w:t>
      </w:r>
      <w:r w:rsidRPr="00163C96">
        <w:rPr>
          <w:sz w:val="30"/>
          <w:szCs w:val="30"/>
        </w:rPr>
        <w:t>.</w:t>
      </w:r>
      <w:r w:rsidR="00163C96" w:rsidRPr="00163C96">
        <w:rPr>
          <w:sz w:val="30"/>
          <w:szCs w:val="30"/>
        </w:rPr>
        <w:t xml:space="preserve"> В копии акта экспертизы заявителем делается отметка «Оригинал получил», указывается дата, подпись, </w:t>
      </w:r>
      <w:r w:rsidR="009E28A9" w:rsidRPr="002D18A0">
        <w:rPr>
          <w:sz w:val="30"/>
          <w:szCs w:val="30"/>
        </w:rPr>
        <w:t>имя собственное,</w:t>
      </w:r>
      <w:r w:rsidR="009E28A9">
        <w:rPr>
          <w:sz w:val="30"/>
          <w:szCs w:val="30"/>
        </w:rPr>
        <w:t xml:space="preserve"> </w:t>
      </w:r>
      <w:r w:rsidR="00163C96" w:rsidRPr="00163C96">
        <w:rPr>
          <w:sz w:val="30"/>
          <w:szCs w:val="30"/>
        </w:rPr>
        <w:t>фамилия,</w:t>
      </w:r>
      <w:r w:rsidR="000D4ACE">
        <w:rPr>
          <w:sz w:val="30"/>
          <w:szCs w:val="30"/>
        </w:rPr>
        <w:t xml:space="preserve"> </w:t>
      </w:r>
      <w:r w:rsidR="00163C96" w:rsidRPr="00163C96">
        <w:rPr>
          <w:sz w:val="30"/>
          <w:szCs w:val="30"/>
        </w:rPr>
        <w:t xml:space="preserve">должность заявителя или его </w:t>
      </w:r>
      <w:r w:rsidR="00D21670">
        <w:rPr>
          <w:sz w:val="30"/>
          <w:szCs w:val="30"/>
        </w:rPr>
        <w:t xml:space="preserve">уполномоченного </w:t>
      </w:r>
      <w:r w:rsidR="00163C96" w:rsidRPr="00163C96">
        <w:rPr>
          <w:sz w:val="30"/>
          <w:szCs w:val="30"/>
        </w:rPr>
        <w:t>представителя.</w:t>
      </w:r>
      <w:r w:rsidR="00D0519B">
        <w:rPr>
          <w:sz w:val="30"/>
          <w:szCs w:val="30"/>
        </w:rPr>
        <w:t xml:space="preserve"> К</w:t>
      </w:r>
      <w:r w:rsidR="00D0519B" w:rsidRPr="00163C96">
        <w:rPr>
          <w:sz w:val="30"/>
          <w:szCs w:val="30"/>
        </w:rPr>
        <w:t xml:space="preserve">опия </w:t>
      </w:r>
      <w:r w:rsidR="00D0519B">
        <w:rPr>
          <w:sz w:val="30"/>
          <w:szCs w:val="30"/>
        </w:rPr>
        <w:t xml:space="preserve">акта экспертизы </w:t>
      </w:r>
      <w:r w:rsidR="00D0519B" w:rsidRPr="00163C96">
        <w:rPr>
          <w:sz w:val="30"/>
          <w:szCs w:val="30"/>
        </w:rPr>
        <w:t xml:space="preserve">остается в </w:t>
      </w:r>
      <w:r w:rsidR="00D0519B">
        <w:rPr>
          <w:sz w:val="30"/>
          <w:szCs w:val="30"/>
        </w:rPr>
        <w:t>унитарном предприяти</w:t>
      </w:r>
      <w:r w:rsidR="0006258A">
        <w:rPr>
          <w:sz w:val="30"/>
          <w:szCs w:val="30"/>
        </w:rPr>
        <w:t>и</w:t>
      </w:r>
      <w:r w:rsidR="00D0519B" w:rsidRPr="00CA2A09">
        <w:rPr>
          <w:sz w:val="30"/>
          <w:szCs w:val="30"/>
        </w:rPr>
        <w:t xml:space="preserve"> </w:t>
      </w:r>
      <w:r w:rsidR="00E615CE">
        <w:rPr>
          <w:sz w:val="30"/>
          <w:szCs w:val="30"/>
        </w:rPr>
        <w:t>БелТПП.</w:t>
      </w:r>
    </w:p>
    <w:p w:rsidR="00163C96" w:rsidRDefault="00BA5780" w:rsidP="00AB2689">
      <w:pPr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30"/>
          <w:szCs w:val="30"/>
        </w:rPr>
      </w:pPr>
      <w:r w:rsidRPr="00BA5780">
        <w:rPr>
          <w:sz w:val="30"/>
          <w:szCs w:val="30"/>
        </w:rPr>
        <w:t xml:space="preserve">В случае утраты </w:t>
      </w:r>
      <w:r w:rsidR="00163C96" w:rsidRPr="00BA5780">
        <w:rPr>
          <w:sz w:val="30"/>
          <w:szCs w:val="30"/>
        </w:rPr>
        <w:t>или повреждения акта экспертизы на основании письменного обращения заявителя выдается дубликат, в котором в правом верхнем углу первого листа указываются дата его выдачи и слово «Дубликат».</w:t>
      </w:r>
    </w:p>
    <w:p w:rsidR="008B5D23" w:rsidRPr="001726F6" w:rsidRDefault="008B5D23" w:rsidP="00AB2689">
      <w:pPr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30"/>
          <w:szCs w:val="30"/>
        </w:rPr>
      </w:pPr>
      <w:r w:rsidRPr="001726F6">
        <w:rPr>
          <w:sz w:val="30"/>
          <w:szCs w:val="30"/>
        </w:rPr>
        <w:t xml:space="preserve">По согласованию заявителя с </w:t>
      </w:r>
      <w:r w:rsidR="00BA5780" w:rsidRPr="001726F6">
        <w:rPr>
          <w:sz w:val="30"/>
          <w:szCs w:val="30"/>
        </w:rPr>
        <w:t>унитарным предприятием БелТПП</w:t>
      </w:r>
      <w:r w:rsidRPr="001726F6">
        <w:rPr>
          <w:sz w:val="30"/>
          <w:szCs w:val="30"/>
        </w:rPr>
        <w:t xml:space="preserve"> акт экспертизы может быть оформлен в электронном виде </w:t>
      </w:r>
      <w:r w:rsidR="00217A17">
        <w:rPr>
          <w:sz w:val="30"/>
          <w:szCs w:val="30"/>
        </w:rPr>
        <w:br/>
      </w:r>
      <w:r w:rsidRPr="001726F6">
        <w:rPr>
          <w:sz w:val="30"/>
          <w:szCs w:val="30"/>
        </w:rPr>
        <w:t>с использованием электронных цифровых подписей.</w:t>
      </w:r>
    </w:p>
    <w:p w:rsidR="00982F36" w:rsidRPr="00136E8C" w:rsidRDefault="00982F36" w:rsidP="00AB2689">
      <w:pPr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30"/>
          <w:szCs w:val="30"/>
        </w:rPr>
      </w:pPr>
      <w:r w:rsidRPr="00136E8C">
        <w:rPr>
          <w:sz w:val="30"/>
          <w:szCs w:val="30"/>
        </w:rPr>
        <w:t>Заявление, копия акта экспертизы и документы, которые были представлены в унитарное предприятие БелТПП для проведения экспертизы, хранятся (в том числе в электронном виде) в унитарном предприятии БелТПП в течение трех лет.</w:t>
      </w:r>
    </w:p>
    <w:p w:rsidR="0006668C" w:rsidRPr="0054479C" w:rsidRDefault="0006668C" w:rsidP="00136E8C">
      <w:pPr>
        <w:pStyle w:val="6"/>
        <w:spacing w:before="240" w:after="240"/>
        <w:ind w:right="0"/>
        <w:rPr>
          <w:sz w:val="30"/>
          <w:szCs w:val="30"/>
        </w:rPr>
      </w:pPr>
      <w:r w:rsidRPr="0054479C">
        <w:rPr>
          <w:sz w:val="30"/>
          <w:szCs w:val="30"/>
        </w:rPr>
        <w:t>Г</w:t>
      </w:r>
      <w:r w:rsidR="00CF57F9">
        <w:rPr>
          <w:sz w:val="30"/>
          <w:szCs w:val="30"/>
        </w:rPr>
        <w:t>ЛАВА</w:t>
      </w:r>
      <w:r w:rsidR="0054479C">
        <w:rPr>
          <w:sz w:val="30"/>
          <w:szCs w:val="30"/>
        </w:rPr>
        <w:t xml:space="preserve"> </w:t>
      </w:r>
      <w:r w:rsidR="00256315">
        <w:rPr>
          <w:sz w:val="30"/>
          <w:szCs w:val="30"/>
        </w:rPr>
        <w:t>4</w:t>
      </w:r>
      <w:r w:rsidR="0054479C">
        <w:rPr>
          <w:sz w:val="30"/>
          <w:szCs w:val="30"/>
        </w:rPr>
        <w:br/>
      </w:r>
      <w:r w:rsidRPr="0054479C">
        <w:rPr>
          <w:sz w:val="30"/>
          <w:szCs w:val="30"/>
        </w:rPr>
        <w:t>ЗАКЛЮЧИТЕЛЬНЫЕ ПОЛОЖЕНИЯ</w:t>
      </w:r>
    </w:p>
    <w:p w:rsidR="00302D62" w:rsidRPr="00D905DB" w:rsidRDefault="00302D62" w:rsidP="00AB2689">
      <w:pPr>
        <w:pStyle w:val="ad"/>
        <w:numPr>
          <w:ilvl w:val="0"/>
          <w:numId w:val="33"/>
        </w:numPr>
        <w:tabs>
          <w:tab w:val="clear" w:pos="2276"/>
        </w:tabs>
        <w:ind w:left="0" w:firstLine="709"/>
        <w:contextualSpacing w:val="0"/>
        <w:jc w:val="both"/>
        <w:rPr>
          <w:sz w:val="30"/>
          <w:szCs w:val="30"/>
        </w:rPr>
      </w:pPr>
      <w:r w:rsidRPr="00D905DB">
        <w:rPr>
          <w:sz w:val="30"/>
          <w:szCs w:val="30"/>
        </w:rPr>
        <w:t>Заявитель несет ответственность за достоверность сведений, указанных в заявлении и представленных документах.</w:t>
      </w:r>
    </w:p>
    <w:p w:rsidR="00982F36" w:rsidRPr="002D18A0" w:rsidRDefault="00982F36" w:rsidP="00AB2689">
      <w:pPr>
        <w:numPr>
          <w:ilvl w:val="0"/>
          <w:numId w:val="33"/>
        </w:numPr>
        <w:tabs>
          <w:tab w:val="clear" w:pos="2276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30"/>
          <w:szCs w:val="30"/>
        </w:rPr>
      </w:pPr>
      <w:r w:rsidRPr="002D18A0">
        <w:rPr>
          <w:sz w:val="30"/>
          <w:szCs w:val="30"/>
        </w:rPr>
        <w:t xml:space="preserve">Эксперт несет ответственность за соблюдение порядка </w:t>
      </w:r>
      <w:r w:rsidR="00217A17">
        <w:rPr>
          <w:sz w:val="30"/>
          <w:szCs w:val="30"/>
        </w:rPr>
        <w:br/>
      </w:r>
      <w:r w:rsidRPr="002D18A0">
        <w:rPr>
          <w:sz w:val="30"/>
          <w:szCs w:val="30"/>
        </w:rPr>
        <w:t>и сроков проведения экспертизы, надлежащее оформление акта экспертизы и полноту изложенных в нем сведений.</w:t>
      </w:r>
    </w:p>
    <w:p w:rsidR="00982F36" w:rsidRPr="002D18A0" w:rsidRDefault="00982F36" w:rsidP="00AB2689">
      <w:pPr>
        <w:numPr>
          <w:ilvl w:val="0"/>
          <w:numId w:val="33"/>
        </w:numPr>
        <w:tabs>
          <w:tab w:val="clear" w:pos="2276"/>
          <w:tab w:val="num" w:pos="1134"/>
          <w:tab w:val="num" w:pos="340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30"/>
          <w:szCs w:val="30"/>
        </w:rPr>
      </w:pPr>
      <w:r w:rsidRPr="002D18A0">
        <w:rPr>
          <w:sz w:val="30"/>
          <w:szCs w:val="30"/>
        </w:rPr>
        <w:lastRenderedPageBreak/>
        <w:t xml:space="preserve">Руководитель экспертизы несет ответственность за подбор экспертов соответствующей квалификации, соблюдение требований </w:t>
      </w:r>
      <w:r w:rsidR="009E28A9">
        <w:rPr>
          <w:sz w:val="30"/>
          <w:szCs w:val="30"/>
        </w:rPr>
        <w:br/>
      </w:r>
      <w:r w:rsidRPr="002D18A0">
        <w:rPr>
          <w:sz w:val="30"/>
          <w:szCs w:val="30"/>
        </w:rPr>
        <w:t>к оформлению акта экспертизы, сроков проведения экспертизы.</w:t>
      </w:r>
    </w:p>
    <w:p w:rsidR="00982F36" w:rsidRPr="002D18A0" w:rsidRDefault="00982F36" w:rsidP="00AB2689">
      <w:pPr>
        <w:numPr>
          <w:ilvl w:val="0"/>
          <w:numId w:val="33"/>
        </w:numPr>
        <w:tabs>
          <w:tab w:val="clear" w:pos="2276"/>
          <w:tab w:val="num" w:pos="1134"/>
          <w:tab w:val="num" w:pos="340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30"/>
          <w:szCs w:val="30"/>
        </w:rPr>
      </w:pPr>
      <w:r w:rsidRPr="002D18A0">
        <w:rPr>
          <w:sz w:val="30"/>
          <w:szCs w:val="30"/>
        </w:rPr>
        <w:t xml:space="preserve">В случаях возникновения спорных ситуаций при проведении экспертизы руководитель экспертизы вправе принять решение </w:t>
      </w:r>
      <w:r w:rsidR="00F25E56">
        <w:rPr>
          <w:sz w:val="30"/>
          <w:szCs w:val="30"/>
        </w:rPr>
        <w:br/>
      </w:r>
      <w:r w:rsidRPr="002D18A0">
        <w:rPr>
          <w:sz w:val="30"/>
          <w:szCs w:val="30"/>
        </w:rPr>
        <w:t>о необходимости проведения контрольной экспертизы.</w:t>
      </w:r>
    </w:p>
    <w:p w:rsidR="00982F36" w:rsidRPr="002D18A0" w:rsidRDefault="00982F36" w:rsidP="00AB2689">
      <w:pPr>
        <w:numPr>
          <w:ilvl w:val="0"/>
          <w:numId w:val="33"/>
        </w:numPr>
        <w:tabs>
          <w:tab w:val="clear" w:pos="2276"/>
          <w:tab w:val="num" w:pos="1134"/>
          <w:tab w:val="num" w:pos="340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30"/>
          <w:szCs w:val="30"/>
        </w:rPr>
      </w:pPr>
      <w:r w:rsidRPr="002D18A0">
        <w:rPr>
          <w:sz w:val="30"/>
          <w:szCs w:val="30"/>
        </w:rPr>
        <w:t>В случае обоснованных письменных возражений по заключению эксперта, недостоверности сведений, представленных заявителем для проведения экспертизы, может быть назначено проведение повторной экспертизы.</w:t>
      </w:r>
    </w:p>
    <w:p w:rsidR="00DF4384" w:rsidRPr="00DF4384" w:rsidRDefault="00982F36" w:rsidP="00AB2689">
      <w:pPr>
        <w:pStyle w:val="ad"/>
        <w:numPr>
          <w:ilvl w:val="0"/>
          <w:numId w:val="33"/>
        </w:numPr>
        <w:tabs>
          <w:tab w:val="clear" w:pos="2276"/>
          <w:tab w:val="num" w:pos="1134"/>
          <w:tab w:val="num" w:pos="3402"/>
        </w:tabs>
        <w:ind w:left="0" w:firstLine="709"/>
        <w:contextualSpacing w:val="0"/>
        <w:jc w:val="both"/>
        <w:rPr>
          <w:i/>
          <w:iCs/>
          <w:sz w:val="30"/>
          <w:szCs w:val="30"/>
        </w:rPr>
      </w:pPr>
      <w:r w:rsidRPr="00284253">
        <w:rPr>
          <w:sz w:val="30"/>
          <w:szCs w:val="30"/>
        </w:rPr>
        <w:t xml:space="preserve">Контрольная и повторная экспертиза проводится в соответствии </w:t>
      </w:r>
      <w:r w:rsidR="00F25E56">
        <w:rPr>
          <w:sz w:val="30"/>
          <w:szCs w:val="30"/>
        </w:rPr>
        <w:br/>
      </w:r>
      <w:r w:rsidRPr="00284253">
        <w:rPr>
          <w:sz w:val="30"/>
          <w:szCs w:val="30"/>
        </w:rPr>
        <w:t>с порядком, устанавливаемым БелТПП.</w:t>
      </w:r>
    </w:p>
    <w:p w:rsidR="00982F36" w:rsidRPr="00DF4384" w:rsidRDefault="00DF4384" w:rsidP="00DF4384">
      <w:pPr>
        <w:tabs>
          <w:tab w:val="left" w:pos="1276"/>
        </w:tabs>
        <w:spacing w:after="100" w:afterAutospacing="1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82F36" w:rsidRPr="00DF4384">
        <w:rPr>
          <w:i/>
          <w:iCs/>
          <w:sz w:val="30"/>
          <w:szCs w:val="30"/>
        </w:rPr>
        <w:br w:type="page"/>
      </w:r>
    </w:p>
    <w:p w:rsidR="005400B7" w:rsidRPr="0054479C" w:rsidRDefault="005400B7" w:rsidP="005400B7">
      <w:pPr>
        <w:pStyle w:val="aa"/>
        <w:tabs>
          <w:tab w:val="num" w:pos="1276"/>
        </w:tabs>
        <w:suppressAutoHyphens/>
        <w:spacing w:after="120" w:line="280" w:lineRule="exact"/>
        <w:ind w:left="5387"/>
        <w:jc w:val="both"/>
        <w:rPr>
          <w:sz w:val="30"/>
          <w:szCs w:val="30"/>
        </w:rPr>
      </w:pPr>
      <w:r w:rsidRPr="00A3422A">
        <w:rPr>
          <w:sz w:val="30"/>
          <w:szCs w:val="30"/>
        </w:rPr>
        <w:lastRenderedPageBreak/>
        <w:t>Приложение</w:t>
      </w:r>
      <w:r w:rsidRPr="0054479C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</w:p>
    <w:p w:rsidR="005400B7" w:rsidRDefault="005400B7" w:rsidP="005400B7">
      <w:pPr>
        <w:pStyle w:val="aa"/>
        <w:suppressAutoHyphens/>
        <w:spacing w:after="240" w:line="280" w:lineRule="exact"/>
        <w:ind w:left="5387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к </w:t>
      </w:r>
      <w:r>
        <w:rPr>
          <w:sz w:val="30"/>
          <w:szCs w:val="30"/>
        </w:rPr>
        <w:t>Инструкции</w:t>
      </w:r>
      <w:r w:rsidRPr="0054479C">
        <w:rPr>
          <w:sz w:val="30"/>
          <w:szCs w:val="30"/>
        </w:rPr>
        <w:t xml:space="preserve"> по проведению экспертизы определения страны происхождения товаров </w:t>
      </w:r>
    </w:p>
    <w:p w:rsidR="005400B7" w:rsidRPr="0054479C" w:rsidRDefault="005400B7" w:rsidP="005400B7">
      <w:pPr>
        <w:pStyle w:val="aa"/>
        <w:suppressAutoHyphens/>
        <w:spacing w:after="240" w:line="280" w:lineRule="exact"/>
        <w:ind w:left="5103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5400B7" w:rsidRDefault="005400B7" w:rsidP="005400B7">
      <w:pPr>
        <w:pStyle w:val="11"/>
        <w:spacing w:before="240" w:after="240" w:line="280" w:lineRule="exact"/>
        <w:rPr>
          <w:rFonts w:ascii="Times New Roman CYR" w:hAnsi="Times New Roman CYR"/>
          <w:b w:val="0"/>
          <w:i w:val="0"/>
          <w:iCs/>
        </w:rPr>
      </w:pPr>
      <w:r>
        <w:rPr>
          <w:rFonts w:ascii="Times New Roman CYR" w:hAnsi="Times New Roman CYR"/>
          <w:b w:val="0"/>
          <w:i w:val="0"/>
          <w:iCs/>
        </w:rPr>
        <w:t xml:space="preserve">АКТ ОБ ОСМОТРЕ ПРОИЗВОДСТВА </w:t>
      </w:r>
    </w:p>
    <w:p w:rsidR="005400B7" w:rsidRPr="00046E0F" w:rsidRDefault="005400B7" w:rsidP="005400B7">
      <w:pPr>
        <w:jc w:val="center"/>
        <w:rPr>
          <w:sz w:val="28"/>
          <w:szCs w:val="28"/>
        </w:rPr>
      </w:pPr>
      <w:r w:rsidRPr="00046E0F">
        <w:rPr>
          <w:sz w:val="28"/>
          <w:szCs w:val="28"/>
        </w:rPr>
        <w:t>___________________________________________</w:t>
      </w:r>
    </w:p>
    <w:p w:rsidR="005400B7" w:rsidRPr="00046E0F" w:rsidRDefault="005400B7" w:rsidP="005400B7">
      <w:pPr>
        <w:jc w:val="center"/>
        <w:rPr>
          <w:sz w:val="28"/>
          <w:szCs w:val="28"/>
          <w:vertAlign w:val="superscript"/>
        </w:rPr>
      </w:pPr>
      <w:r w:rsidRPr="00046E0F">
        <w:rPr>
          <w:sz w:val="28"/>
          <w:szCs w:val="28"/>
          <w:vertAlign w:val="superscript"/>
        </w:rPr>
        <w:t>(наименование заявителя)</w:t>
      </w:r>
    </w:p>
    <w:p w:rsidR="005400B7" w:rsidRPr="00046E0F" w:rsidRDefault="005400B7" w:rsidP="005400B7">
      <w:pPr>
        <w:jc w:val="center"/>
        <w:rPr>
          <w:sz w:val="28"/>
          <w:szCs w:val="28"/>
        </w:rPr>
      </w:pPr>
      <w:r w:rsidRPr="00046E0F">
        <w:rPr>
          <w:sz w:val="28"/>
          <w:szCs w:val="28"/>
        </w:rPr>
        <w:t>___________________________________________</w:t>
      </w:r>
    </w:p>
    <w:p w:rsidR="005400B7" w:rsidRPr="00A90993" w:rsidRDefault="005400B7" w:rsidP="005400B7">
      <w:pPr>
        <w:jc w:val="center"/>
        <w:rPr>
          <w:sz w:val="28"/>
          <w:szCs w:val="28"/>
          <w:vertAlign w:val="superscript"/>
        </w:rPr>
      </w:pPr>
      <w:r w:rsidRPr="00046E0F">
        <w:rPr>
          <w:sz w:val="28"/>
          <w:szCs w:val="28"/>
          <w:vertAlign w:val="superscript"/>
        </w:rPr>
        <w:t>(мест</w:t>
      </w:r>
      <w:r>
        <w:rPr>
          <w:sz w:val="28"/>
          <w:szCs w:val="28"/>
          <w:vertAlign w:val="superscript"/>
        </w:rPr>
        <w:t>о нахождения</w:t>
      </w:r>
      <w:r w:rsidRPr="00046E0F">
        <w:rPr>
          <w:sz w:val="28"/>
          <w:szCs w:val="28"/>
          <w:vertAlign w:val="superscript"/>
        </w:rPr>
        <w:t xml:space="preserve"> производства)</w:t>
      </w:r>
    </w:p>
    <w:p w:rsidR="005400B7" w:rsidRDefault="005400B7" w:rsidP="005400B7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осмотра </w:t>
      </w:r>
      <w:r w:rsidRPr="00F627CD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        _________________________________ </w:t>
      </w:r>
    </w:p>
    <w:p w:rsidR="005400B7" w:rsidRDefault="005400B7" w:rsidP="005400B7">
      <w:pPr>
        <w:tabs>
          <w:tab w:val="left" w:pos="3119"/>
          <w:tab w:val="left" w:pos="5387"/>
        </w:tabs>
        <w:jc w:val="both"/>
      </w:pPr>
      <w:r>
        <w:tab/>
        <w:t>(дата)</w:t>
      </w:r>
      <w:r>
        <w:tab/>
        <w:t xml:space="preserve"> (с выездом на производство/ онлайн)</w:t>
      </w:r>
    </w:p>
    <w:p w:rsidR="005400B7" w:rsidRDefault="005400B7" w:rsidP="005400B7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ознакомился с технологическим процессом производства товара.</w:t>
      </w:r>
    </w:p>
    <w:p w:rsidR="005400B7" w:rsidRDefault="005400B7" w:rsidP="005400B7">
      <w:pPr>
        <w:rPr>
          <w:color w:val="000000"/>
          <w:sz w:val="30"/>
          <w:szCs w:val="30"/>
        </w:rPr>
      </w:pPr>
    </w:p>
    <w:tbl>
      <w:tblPr>
        <w:tblW w:w="0" w:type="auto"/>
        <w:tblLook w:val="0000"/>
      </w:tblPr>
      <w:tblGrid>
        <w:gridCol w:w="6204"/>
        <w:gridCol w:w="3367"/>
      </w:tblGrid>
      <w:tr w:rsidR="005400B7" w:rsidRPr="0057722F" w:rsidTr="0063552A">
        <w:tc>
          <w:tcPr>
            <w:tcW w:w="6204" w:type="dxa"/>
          </w:tcPr>
          <w:p w:rsidR="005400B7" w:rsidRPr="0057722F" w:rsidRDefault="005400B7" w:rsidP="0063552A">
            <w:pPr>
              <w:tabs>
                <w:tab w:val="left" w:pos="360"/>
              </w:tabs>
              <w:rPr>
                <w:sz w:val="28"/>
              </w:rPr>
            </w:pPr>
            <w:r w:rsidRPr="0057722F">
              <w:rPr>
                <w:sz w:val="28"/>
              </w:rPr>
              <w:t>Представитель заявителя ______________</w:t>
            </w:r>
          </w:p>
          <w:p w:rsidR="005400B7" w:rsidRPr="0057722F" w:rsidRDefault="005400B7" w:rsidP="0063552A">
            <w:pPr>
              <w:tabs>
                <w:tab w:val="left" w:pos="360"/>
                <w:tab w:val="left" w:pos="3544"/>
              </w:tabs>
              <w:rPr>
                <w:sz w:val="28"/>
              </w:rPr>
            </w:pPr>
            <w:r w:rsidRPr="0057722F">
              <w:rPr>
                <w:sz w:val="28"/>
                <w:vertAlign w:val="superscript"/>
              </w:rPr>
              <w:t>М.П. (при наличии)</w:t>
            </w:r>
            <w:r>
              <w:rPr>
                <w:sz w:val="28"/>
                <w:vertAlign w:val="superscript"/>
              </w:rPr>
              <w:tab/>
            </w:r>
            <w:r w:rsidRPr="0057722F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3367" w:type="dxa"/>
          </w:tcPr>
          <w:p w:rsidR="005400B7" w:rsidRPr="0057722F" w:rsidRDefault="005400B7" w:rsidP="0063552A">
            <w:pPr>
              <w:tabs>
                <w:tab w:val="left" w:pos="360"/>
              </w:tabs>
              <w:rPr>
                <w:sz w:val="28"/>
              </w:rPr>
            </w:pPr>
            <w:r w:rsidRPr="0057722F">
              <w:rPr>
                <w:sz w:val="28"/>
              </w:rPr>
              <w:t>Эксперт ______________</w:t>
            </w:r>
          </w:p>
          <w:p w:rsidR="005400B7" w:rsidRPr="0057722F" w:rsidRDefault="005400B7" w:rsidP="0063552A">
            <w:pPr>
              <w:tabs>
                <w:tab w:val="left" w:pos="360"/>
              </w:tabs>
              <w:ind w:left="1734"/>
              <w:rPr>
                <w:sz w:val="28"/>
                <w:vertAlign w:val="superscript"/>
              </w:rPr>
            </w:pPr>
            <w:r w:rsidRPr="0057722F">
              <w:rPr>
                <w:sz w:val="28"/>
                <w:vertAlign w:val="superscript"/>
              </w:rPr>
              <w:t>(подпись)</w:t>
            </w:r>
          </w:p>
        </w:tc>
      </w:tr>
    </w:tbl>
    <w:p w:rsidR="005400B7" w:rsidRDefault="005400B7" w:rsidP="005400B7">
      <w:pPr>
        <w:rPr>
          <w:color w:val="000000"/>
          <w:sz w:val="30"/>
          <w:szCs w:val="30"/>
        </w:rPr>
      </w:pPr>
    </w:p>
    <w:p w:rsidR="005400B7" w:rsidRDefault="005400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6668C" w:rsidRPr="0054479C" w:rsidRDefault="0006668C" w:rsidP="00E5789F">
      <w:pPr>
        <w:pStyle w:val="aa"/>
        <w:tabs>
          <w:tab w:val="num" w:pos="1276"/>
        </w:tabs>
        <w:suppressAutoHyphens/>
        <w:spacing w:after="120" w:line="280" w:lineRule="exact"/>
        <w:ind w:left="5387"/>
        <w:jc w:val="both"/>
        <w:rPr>
          <w:sz w:val="30"/>
          <w:szCs w:val="30"/>
        </w:rPr>
      </w:pPr>
      <w:r w:rsidRPr="0054479C">
        <w:rPr>
          <w:sz w:val="30"/>
          <w:szCs w:val="30"/>
        </w:rPr>
        <w:lastRenderedPageBreak/>
        <w:t xml:space="preserve">Приложение </w:t>
      </w:r>
      <w:r w:rsidR="005400B7">
        <w:rPr>
          <w:sz w:val="30"/>
          <w:szCs w:val="30"/>
        </w:rPr>
        <w:t>2</w:t>
      </w:r>
    </w:p>
    <w:p w:rsidR="0006668C" w:rsidRDefault="0006668C" w:rsidP="00E5789F">
      <w:pPr>
        <w:pStyle w:val="aa"/>
        <w:suppressAutoHyphens/>
        <w:spacing w:after="240" w:line="280" w:lineRule="exact"/>
        <w:ind w:left="5387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к </w:t>
      </w:r>
      <w:r w:rsidR="00E5789F">
        <w:rPr>
          <w:sz w:val="30"/>
          <w:szCs w:val="30"/>
        </w:rPr>
        <w:t>Инструкции</w:t>
      </w:r>
      <w:r w:rsidRPr="0054479C">
        <w:rPr>
          <w:sz w:val="30"/>
          <w:szCs w:val="30"/>
        </w:rPr>
        <w:t xml:space="preserve"> по проведению экспертизы определения страны происхождения товаров </w:t>
      </w:r>
    </w:p>
    <w:p w:rsidR="00E36B28" w:rsidRPr="0054479C" w:rsidRDefault="00E36B28" w:rsidP="00E36B28">
      <w:pPr>
        <w:pStyle w:val="aa"/>
        <w:suppressAutoHyphens/>
        <w:spacing w:after="240" w:line="280" w:lineRule="exact"/>
        <w:ind w:left="5103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06668C" w:rsidRPr="005E04DA" w:rsidRDefault="0006668C" w:rsidP="005E04DA">
      <w:pPr>
        <w:pStyle w:val="aa"/>
        <w:rPr>
          <w:sz w:val="24"/>
          <w:szCs w:val="24"/>
        </w:rPr>
      </w:pPr>
      <w:r w:rsidRPr="005E04DA">
        <w:rPr>
          <w:sz w:val="24"/>
          <w:szCs w:val="24"/>
        </w:rPr>
        <w:t>БЕЛОРУССКАЯ ТОРГОВО-ПРОМЫШЛЕННАЯ ПАЛАТА</w:t>
      </w:r>
      <w:r w:rsidR="000874E4" w:rsidRPr="005E04DA">
        <w:rPr>
          <w:sz w:val="24"/>
          <w:szCs w:val="24"/>
        </w:rPr>
        <w:br/>
      </w:r>
    </w:p>
    <w:p w:rsidR="0006668C" w:rsidRPr="005E04DA" w:rsidRDefault="0006668C" w:rsidP="005E04DA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5E04DA">
        <w:rPr>
          <w:sz w:val="24"/>
          <w:szCs w:val="24"/>
          <w:vertAlign w:val="superscript"/>
        </w:rPr>
        <w:t xml:space="preserve">(наименование </w:t>
      </w:r>
      <w:r w:rsidR="003D5DCF" w:rsidRPr="005E04DA">
        <w:rPr>
          <w:sz w:val="24"/>
          <w:szCs w:val="24"/>
          <w:vertAlign w:val="superscript"/>
        </w:rPr>
        <w:t>унитарного предприятия</w:t>
      </w:r>
      <w:r w:rsidRPr="005E04DA">
        <w:rPr>
          <w:sz w:val="24"/>
          <w:szCs w:val="24"/>
          <w:vertAlign w:val="superscript"/>
        </w:rPr>
        <w:t xml:space="preserve"> </w:t>
      </w:r>
      <w:r w:rsidR="001145DB">
        <w:rPr>
          <w:sz w:val="24"/>
          <w:szCs w:val="24"/>
          <w:vertAlign w:val="superscript"/>
        </w:rPr>
        <w:t>БелТПП, место нахождения</w:t>
      </w:r>
      <w:r w:rsidRPr="005E04DA">
        <w:rPr>
          <w:sz w:val="24"/>
          <w:szCs w:val="24"/>
          <w:vertAlign w:val="superscript"/>
        </w:rPr>
        <w:t>, телефон</w:t>
      </w:r>
      <w:r w:rsidR="001145DB">
        <w:rPr>
          <w:sz w:val="24"/>
          <w:szCs w:val="24"/>
          <w:vertAlign w:val="superscript"/>
        </w:rPr>
        <w:t>, электронная почта</w:t>
      </w:r>
      <w:r w:rsidRPr="005E04DA">
        <w:rPr>
          <w:sz w:val="24"/>
          <w:szCs w:val="24"/>
          <w:vertAlign w:val="superscript"/>
        </w:rPr>
        <w:t>)</w:t>
      </w:r>
    </w:p>
    <w:p w:rsidR="0006668C" w:rsidRPr="005E04DA" w:rsidRDefault="0006668C" w:rsidP="005E04DA">
      <w:pPr>
        <w:pStyle w:val="11"/>
        <w:spacing w:before="240" w:after="240"/>
        <w:rPr>
          <w:b w:val="0"/>
          <w:sz w:val="24"/>
          <w:szCs w:val="24"/>
          <w:u w:val="single"/>
        </w:rPr>
      </w:pPr>
      <w:r w:rsidRPr="005E04DA">
        <w:rPr>
          <w:b w:val="0"/>
          <w:sz w:val="24"/>
          <w:szCs w:val="24"/>
        </w:rPr>
        <w:t>АКТ ЭКСПЕРТИЗЫ ПРОИСХОЖДЕНИЯ ТОВАРОВ №</w:t>
      </w:r>
    </w:p>
    <w:p w:rsidR="0006668C" w:rsidRPr="005E04DA" w:rsidRDefault="005E04DA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Дата составления</w:t>
      </w:r>
      <w:r w:rsidR="00E36B2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6668C" w:rsidRPr="005E04DA">
        <w:rPr>
          <w:color w:val="C0C0C0"/>
          <w:sz w:val="24"/>
          <w:szCs w:val="24"/>
        </w:rPr>
        <w:t>___</w:t>
      </w:r>
      <w:r>
        <w:rPr>
          <w:color w:val="C0C0C0"/>
          <w:sz w:val="24"/>
          <w:szCs w:val="24"/>
        </w:rPr>
        <w:t>______________________________</w:t>
      </w:r>
      <w:r w:rsidR="0006668C" w:rsidRPr="005E04DA">
        <w:rPr>
          <w:color w:val="C0C0C0"/>
          <w:sz w:val="24"/>
          <w:szCs w:val="24"/>
        </w:rPr>
        <w:t>_______________________</w:t>
      </w:r>
    </w:p>
    <w:p w:rsidR="0006668C" w:rsidRPr="005E04DA" w:rsidRDefault="005E04DA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составления</w:t>
      </w:r>
      <w:r w:rsidR="00E36B2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6668C" w:rsidRPr="005E04DA">
        <w:rPr>
          <w:color w:val="C0C0C0"/>
          <w:sz w:val="24"/>
          <w:szCs w:val="24"/>
        </w:rPr>
        <w:t>__________</w:t>
      </w:r>
      <w:r>
        <w:rPr>
          <w:color w:val="C0C0C0"/>
          <w:sz w:val="24"/>
          <w:szCs w:val="24"/>
        </w:rPr>
        <w:t>_______________________________</w:t>
      </w:r>
      <w:r w:rsidR="0006668C" w:rsidRPr="005E04DA">
        <w:rPr>
          <w:color w:val="C0C0C0"/>
          <w:sz w:val="24"/>
          <w:szCs w:val="24"/>
        </w:rPr>
        <w:t>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Акт экспертизы сост</w:t>
      </w:r>
      <w:r w:rsidR="005E04DA">
        <w:rPr>
          <w:sz w:val="24"/>
          <w:szCs w:val="24"/>
        </w:rPr>
        <w:t>авлен экспертом</w:t>
      </w:r>
      <w:r w:rsidR="00E36B28">
        <w:rPr>
          <w:sz w:val="24"/>
          <w:szCs w:val="24"/>
        </w:rPr>
        <w:t>:</w:t>
      </w:r>
      <w:r w:rsidR="00E36B28">
        <w:rPr>
          <w:sz w:val="24"/>
          <w:szCs w:val="24"/>
        </w:rPr>
        <w:tab/>
      </w:r>
      <w:r w:rsidR="005E04DA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</w:t>
      </w:r>
      <w:r w:rsidR="005E04DA">
        <w:rPr>
          <w:color w:val="C0C0C0"/>
          <w:sz w:val="24"/>
          <w:szCs w:val="24"/>
        </w:rPr>
        <w:t>___________________</w:t>
      </w:r>
      <w:r w:rsidRPr="005E04DA">
        <w:rPr>
          <w:color w:val="C0C0C0"/>
          <w:sz w:val="24"/>
          <w:szCs w:val="24"/>
        </w:rPr>
        <w:t>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Экспертиза проведена с участием представителя заявителя</w:t>
      </w:r>
      <w:r w:rsidR="00E36B28">
        <w:rPr>
          <w:sz w:val="24"/>
          <w:szCs w:val="24"/>
        </w:rPr>
        <w:t>:</w:t>
      </w:r>
      <w:r w:rsidR="005E04DA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_____</w:t>
      </w:r>
      <w:r w:rsidR="005E04DA">
        <w:rPr>
          <w:color w:val="C0C0C0"/>
          <w:sz w:val="24"/>
          <w:szCs w:val="24"/>
        </w:rPr>
        <w:t>__________</w:t>
      </w:r>
      <w:r w:rsidRPr="005E04DA">
        <w:rPr>
          <w:color w:val="C0C0C0"/>
          <w:sz w:val="24"/>
          <w:szCs w:val="24"/>
        </w:rPr>
        <w:t>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Основание для проведения экспертизы</w:t>
      </w:r>
      <w:r w:rsidR="00E36B28">
        <w:rPr>
          <w:sz w:val="24"/>
          <w:szCs w:val="24"/>
        </w:rPr>
        <w:t>:</w:t>
      </w:r>
      <w:r w:rsidR="005E04DA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</w:t>
      </w:r>
      <w:r w:rsidR="005E04DA">
        <w:rPr>
          <w:color w:val="C0C0C0"/>
          <w:sz w:val="24"/>
          <w:szCs w:val="24"/>
        </w:rPr>
        <w:t>____________</w:t>
      </w:r>
      <w:r w:rsidRPr="005E04DA">
        <w:rPr>
          <w:color w:val="C0C0C0"/>
          <w:sz w:val="24"/>
          <w:szCs w:val="24"/>
        </w:rPr>
        <w:t>_________________________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Изготовитель и его адрес</w:t>
      </w:r>
      <w:r w:rsidR="00E36B28">
        <w:rPr>
          <w:sz w:val="24"/>
          <w:szCs w:val="24"/>
        </w:rPr>
        <w:t>:</w:t>
      </w:r>
      <w:r w:rsidR="005E04DA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</w:t>
      </w:r>
      <w:r w:rsidR="005E04DA">
        <w:rPr>
          <w:color w:val="C0C0C0"/>
          <w:sz w:val="24"/>
          <w:szCs w:val="24"/>
        </w:rPr>
        <w:t>____________</w:t>
      </w:r>
      <w:r w:rsidRPr="005E04DA">
        <w:rPr>
          <w:color w:val="C0C0C0"/>
          <w:sz w:val="24"/>
          <w:szCs w:val="24"/>
        </w:rPr>
        <w:t>_____________________________________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Продавец и его адрес</w:t>
      </w:r>
      <w:r w:rsidR="00E36B28">
        <w:rPr>
          <w:sz w:val="24"/>
          <w:szCs w:val="24"/>
        </w:rPr>
        <w:t>:</w:t>
      </w:r>
      <w:r w:rsidR="005E04DA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_______</w:t>
      </w:r>
      <w:r w:rsidR="005E04DA">
        <w:rPr>
          <w:color w:val="C0C0C0"/>
          <w:sz w:val="24"/>
          <w:szCs w:val="24"/>
        </w:rPr>
        <w:t>______________</w:t>
      </w:r>
      <w:r w:rsidRPr="005E04DA">
        <w:rPr>
          <w:color w:val="C0C0C0"/>
          <w:sz w:val="24"/>
          <w:szCs w:val="24"/>
        </w:rPr>
        <w:t>___________________________________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Пок</w:t>
      </w:r>
      <w:r w:rsidR="00E859B0">
        <w:rPr>
          <w:sz w:val="24"/>
          <w:szCs w:val="24"/>
        </w:rPr>
        <w:t>упа</w:t>
      </w:r>
      <w:r w:rsidRPr="005E04DA">
        <w:rPr>
          <w:sz w:val="24"/>
          <w:szCs w:val="24"/>
        </w:rPr>
        <w:t>тель и его адрес</w:t>
      </w:r>
      <w:r w:rsidR="00E36B28">
        <w:rPr>
          <w:sz w:val="24"/>
          <w:szCs w:val="24"/>
        </w:rPr>
        <w:t>:</w:t>
      </w:r>
      <w:r w:rsidR="005E04DA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_____</w:t>
      </w:r>
      <w:r w:rsidR="005E04DA">
        <w:rPr>
          <w:color w:val="C0C0C0"/>
          <w:sz w:val="24"/>
          <w:szCs w:val="24"/>
        </w:rPr>
        <w:t>_________________</w:t>
      </w:r>
      <w:r w:rsidRPr="005E04DA">
        <w:rPr>
          <w:color w:val="C0C0C0"/>
          <w:sz w:val="24"/>
          <w:szCs w:val="24"/>
        </w:rPr>
        <w:t>__________________________________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Договор (контракт)</w:t>
      </w:r>
      <w:r w:rsidR="00E36B28">
        <w:rPr>
          <w:sz w:val="24"/>
          <w:szCs w:val="24"/>
        </w:rPr>
        <w:t>:</w:t>
      </w:r>
      <w:r w:rsidR="00B66962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________</w:t>
      </w:r>
      <w:r w:rsidR="00B66962">
        <w:rPr>
          <w:color w:val="C0C0C0"/>
          <w:sz w:val="24"/>
          <w:szCs w:val="24"/>
        </w:rPr>
        <w:t>____________</w:t>
      </w:r>
      <w:r w:rsidRPr="005E04DA">
        <w:rPr>
          <w:color w:val="C0C0C0"/>
          <w:sz w:val="24"/>
          <w:szCs w:val="24"/>
        </w:rPr>
        <w:t>____________________________________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Наименование товаров, количество и код товаров в соответствии с ТН ВЭД</w:t>
      </w:r>
      <w:r w:rsidR="005D6ED7">
        <w:rPr>
          <w:sz w:val="24"/>
          <w:szCs w:val="24"/>
        </w:rPr>
        <w:t xml:space="preserve"> (ГС)</w:t>
      </w:r>
      <w:r w:rsidR="00E36B28">
        <w:rPr>
          <w:sz w:val="24"/>
          <w:szCs w:val="24"/>
        </w:rPr>
        <w:t>:</w:t>
      </w:r>
      <w:r w:rsidR="00B66962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Задача экспертизы</w:t>
      </w:r>
      <w:r w:rsidR="00E36B28">
        <w:rPr>
          <w:sz w:val="24"/>
          <w:szCs w:val="24"/>
        </w:rPr>
        <w:t>:</w:t>
      </w:r>
      <w:r w:rsidR="00B66962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</w:t>
      </w:r>
      <w:r w:rsidR="00B66962">
        <w:rPr>
          <w:color w:val="C0C0C0"/>
          <w:sz w:val="24"/>
          <w:szCs w:val="24"/>
        </w:rPr>
        <w:t>____________</w:t>
      </w:r>
      <w:r w:rsidRPr="005E04DA">
        <w:rPr>
          <w:color w:val="C0C0C0"/>
          <w:sz w:val="24"/>
          <w:szCs w:val="24"/>
        </w:rPr>
        <w:t>___________________________________________</w:t>
      </w:r>
    </w:p>
    <w:p w:rsidR="0006668C" w:rsidRPr="005E04DA" w:rsidRDefault="0006668C" w:rsidP="000874E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Сведения о происхождении товаров</w:t>
      </w:r>
      <w:r w:rsidR="004F1930" w:rsidRPr="005E04DA">
        <w:rPr>
          <w:sz w:val="24"/>
          <w:szCs w:val="24"/>
        </w:rPr>
        <w:t xml:space="preserve"> или материалов</w:t>
      </w:r>
      <w:r w:rsidR="005E04DA" w:rsidRPr="005E04DA">
        <w:rPr>
          <w:sz w:val="24"/>
          <w:szCs w:val="24"/>
        </w:rPr>
        <w:t xml:space="preserve">, </w:t>
      </w:r>
      <w:r w:rsidRPr="005E04DA">
        <w:rPr>
          <w:sz w:val="24"/>
          <w:szCs w:val="24"/>
        </w:rPr>
        <w:t>их наименования, позиции кодов в соответствии с ТН ВЭД</w:t>
      </w:r>
      <w:r w:rsidR="005D6ED7">
        <w:rPr>
          <w:sz w:val="24"/>
          <w:szCs w:val="24"/>
        </w:rPr>
        <w:t xml:space="preserve"> (ГС)</w:t>
      </w:r>
      <w:r w:rsidRPr="005E04DA">
        <w:rPr>
          <w:sz w:val="24"/>
          <w:szCs w:val="24"/>
        </w:rPr>
        <w:t>, обоснование их получения</w:t>
      </w:r>
      <w:r w:rsidR="00E36B28">
        <w:rPr>
          <w:sz w:val="24"/>
          <w:szCs w:val="24"/>
        </w:rPr>
        <w:t>:</w:t>
      </w:r>
      <w:r w:rsidR="00B66962">
        <w:rPr>
          <w:color w:val="C0C0C0"/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</w:t>
      </w:r>
      <w:r w:rsidR="00B66962">
        <w:rPr>
          <w:color w:val="C0C0C0"/>
          <w:sz w:val="24"/>
          <w:szCs w:val="24"/>
        </w:rPr>
        <w:t>_______________________</w:t>
      </w:r>
      <w:r w:rsidRPr="005E04DA">
        <w:rPr>
          <w:color w:val="C0C0C0"/>
          <w:sz w:val="24"/>
          <w:szCs w:val="24"/>
        </w:rPr>
        <w:t>___</w:t>
      </w:r>
    </w:p>
    <w:p w:rsidR="0006668C" w:rsidRPr="00B66962" w:rsidRDefault="0006668C" w:rsidP="00B66962">
      <w:pPr>
        <w:pStyle w:val="ad"/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B66962">
        <w:rPr>
          <w:sz w:val="24"/>
          <w:szCs w:val="24"/>
        </w:rPr>
        <w:t xml:space="preserve">Описание процессов переработки исходных </w:t>
      </w:r>
      <w:r w:rsidR="004F1930" w:rsidRPr="00B66962">
        <w:rPr>
          <w:sz w:val="24"/>
          <w:szCs w:val="24"/>
        </w:rPr>
        <w:t>материалов</w:t>
      </w:r>
      <w:r w:rsidRPr="00B66962">
        <w:rPr>
          <w:sz w:val="24"/>
          <w:szCs w:val="24"/>
        </w:rPr>
        <w:t xml:space="preserve"> при изготовлении товаров</w:t>
      </w:r>
      <w:r w:rsidR="00E36B28">
        <w:rPr>
          <w:sz w:val="24"/>
          <w:szCs w:val="24"/>
        </w:rPr>
        <w:t>:</w:t>
      </w:r>
      <w:r w:rsidR="00B66962">
        <w:rPr>
          <w:color w:val="C0C0C0"/>
          <w:sz w:val="24"/>
          <w:szCs w:val="24"/>
        </w:rPr>
        <w:tab/>
      </w:r>
      <w:r w:rsidRPr="00B66962">
        <w:rPr>
          <w:color w:val="C0C0C0"/>
          <w:sz w:val="24"/>
          <w:szCs w:val="24"/>
        </w:rPr>
        <w:t>___</w:t>
      </w:r>
    </w:p>
    <w:p w:rsidR="0006668C" w:rsidRPr="00B66962" w:rsidRDefault="0006668C" w:rsidP="00B66962">
      <w:pPr>
        <w:pStyle w:val="ad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66962">
        <w:rPr>
          <w:sz w:val="24"/>
          <w:szCs w:val="24"/>
        </w:rPr>
        <w:t>Документы, на основании которых проводилась экспертиза</w:t>
      </w:r>
      <w:r w:rsidR="00E36B28">
        <w:rPr>
          <w:sz w:val="24"/>
          <w:szCs w:val="24"/>
        </w:rPr>
        <w:t>:</w:t>
      </w:r>
      <w:r w:rsidR="00B66962">
        <w:rPr>
          <w:sz w:val="24"/>
          <w:szCs w:val="24"/>
        </w:rPr>
        <w:tab/>
      </w:r>
      <w:r w:rsidRPr="00B66962">
        <w:rPr>
          <w:color w:val="C0C0C0"/>
          <w:sz w:val="24"/>
          <w:szCs w:val="24"/>
        </w:rPr>
        <w:t>_</w:t>
      </w:r>
      <w:r w:rsidR="00B66962">
        <w:rPr>
          <w:color w:val="C0C0C0"/>
          <w:sz w:val="24"/>
          <w:szCs w:val="24"/>
        </w:rPr>
        <w:t>____________</w:t>
      </w:r>
      <w:r w:rsidRPr="00B66962">
        <w:rPr>
          <w:color w:val="C0C0C0"/>
          <w:sz w:val="24"/>
          <w:szCs w:val="24"/>
        </w:rPr>
        <w:t>________</w:t>
      </w:r>
    </w:p>
    <w:p w:rsidR="0006668C" w:rsidRPr="005E04DA" w:rsidRDefault="0006668C" w:rsidP="000874E4">
      <w:pPr>
        <w:tabs>
          <w:tab w:val="left" w:pos="360"/>
        </w:tabs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5920"/>
        <w:gridCol w:w="3695"/>
      </w:tblGrid>
      <w:tr w:rsidR="0006668C" w:rsidRPr="005E04DA" w:rsidTr="006A47A7">
        <w:tc>
          <w:tcPr>
            <w:tcW w:w="5920" w:type="dxa"/>
          </w:tcPr>
          <w:p w:rsidR="0006668C" w:rsidRPr="005E04DA" w:rsidRDefault="0006668C" w:rsidP="000874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E04DA">
              <w:rPr>
                <w:sz w:val="24"/>
                <w:szCs w:val="24"/>
              </w:rPr>
              <w:t>Представитель заявителя</w:t>
            </w:r>
            <w:r w:rsidRPr="005E04DA">
              <w:rPr>
                <w:color w:val="C0C0C0"/>
                <w:sz w:val="24"/>
                <w:szCs w:val="24"/>
              </w:rPr>
              <w:t>__________________</w:t>
            </w:r>
          </w:p>
          <w:p w:rsidR="0006668C" w:rsidRPr="005E04DA" w:rsidRDefault="0006668C" w:rsidP="001145DB">
            <w:pPr>
              <w:tabs>
                <w:tab w:val="left" w:pos="3544"/>
                <w:tab w:val="left" w:pos="3969"/>
              </w:tabs>
              <w:rPr>
                <w:sz w:val="24"/>
                <w:szCs w:val="24"/>
                <w:vertAlign w:val="superscript"/>
              </w:rPr>
            </w:pPr>
            <w:r w:rsidRPr="005E04DA">
              <w:rPr>
                <w:sz w:val="24"/>
                <w:szCs w:val="24"/>
              </w:rPr>
              <w:tab/>
            </w:r>
            <w:r w:rsidRPr="005E04DA">
              <w:rPr>
                <w:sz w:val="24"/>
                <w:szCs w:val="24"/>
                <w:vertAlign w:val="superscript"/>
              </w:rPr>
              <w:t>подпись</w:t>
            </w:r>
          </w:p>
          <w:p w:rsidR="0006668C" w:rsidRPr="005E04DA" w:rsidRDefault="0006668C" w:rsidP="001E5CF3">
            <w:pPr>
              <w:tabs>
                <w:tab w:val="left" w:pos="360"/>
                <w:tab w:val="left" w:pos="3969"/>
              </w:tabs>
              <w:rPr>
                <w:sz w:val="24"/>
                <w:szCs w:val="24"/>
              </w:rPr>
            </w:pPr>
            <w:r w:rsidRPr="005E04DA">
              <w:rPr>
                <w:sz w:val="24"/>
                <w:szCs w:val="24"/>
              </w:rPr>
              <w:tab/>
              <w:t>м.п</w:t>
            </w:r>
            <w:r w:rsidRPr="001E5CF3">
              <w:rPr>
                <w:sz w:val="16"/>
                <w:szCs w:val="16"/>
              </w:rPr>
              <w:t>.</w:t>
            </w:r>
            <w:r w:rsidR="001E5CF3">
              <w:rPr>
                <w:sz w:val="16"/>
                <w:szCs w:val="16"/>
              </w:rPr>
              <w:t xml:space="preserve"> </w:t>
            </w:r>
            <w:r w:rsidR="001E5CF3" w:rsidRPr="001E5CF3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695" w:type="dxa"/>
          </w:tcPr>
          <w:p w:rsidR="0006668C" w:rsidRPr="005E04DA" w:rsidRDefault="0006668C" w:rsidP="000874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E04DA">
              <w:rPr>
                <w:sz w:val="24"/>
                <w:szCs w:val="24"/>
              </w:rPr>
              <w:t xml:space="preserve">Эксперт </w:t>
            </w:r>
            <w:r w:rsidRPr="005E04DA">
              <w:rPr>
                <w:color w:val="C0C0C0"/>
                <w:sz w:val="24"/>
                <w:szCs w:val="24"/>
              </w:rPr>
              <w:t>_________________</w:t>
            </w:r>
          </w:p>
          <w:p w:rsidR="0006668C" w:rsidRDefault="0006668C" w:rsidP="000874E4">
            <w:pPr>
              <w:tabs>
                <w:tab w:val="left" w:pos="360"/>
              </w:tabs>
              <w:rPr>
                <w:sz w:val="24"/>
                <w:szCs w:val="24"/>
                <w:vertAlign w:val="superscript"/>
              </w:rPr>
            </w:pPr>
            <w:r w:rsidRPr="005E04DA">
              <w:rPr>
                <w:sz w:val="24"/>
                <w:szCs w:val="24"/>
              </w:rPr>
              <w:tab/>
            </w:r>
            <w:r w:rsidRPr="005E04DA">
              <w:rPr>
                <w:sz w:val="24"/>
                <w:szCs w:val="24"/>
              </w:rPr>
              <w:tab/>
            </w:r>
            <w:r w:rsidRPr="005E04DA">
              <w:rPr>
                <w:sz w:val="24"/>
                <w:szCs w:val="24"/>
              </w:rPr>
              <w:tab/>
              <w:t xml:space="preserve">       </w:t>
            </w:r>
            <w:r w:rsidRPr="005E04DA">
              <w:rPr>
                <w:sz w:val="24"/>
                <w:szCs w:val="24"/>
                <w:vertAlign w:val="superscript"/>
              </w:rPr>
              <w:t>подпись</w:t>
            </w:r>
          </w:p>
          <w:p w:rsidR="00B66962" w:rsidRPr="005E04DA" w:rsidRDefault="00B66962" w:rsidP="00B66962">
            <w:pPr>
              <w:tabs>
                <w:tab w:val="left" w:pos="360"/>
              </w:tabs>
              <w:rPr>
                <w:sz w:val="24"/>
                <w:szCs w:val="24"/>
                <w:vertAlign w:val="superscript"/>
              </w:rPr>
            </w:pPr>
            <w:r w:rsidRPr="005E04DA">
              <w:rPr>
                <w:sz w:val="24"/>
                <w:szCs w:val="24"/>
              </w:rPr>
              <w:tab/>
            </w:r>
          </w:p>
        </w:tc>
      </w:tr>
    </w:tbl>
    <w:p w:rsidR="0006668C" w:rsidRPr="005E04DA" w:rsidRDefault="0006668C" w:rsidP="00CF57F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E04DA">
        <w:rPr>
          <w:sz w:val="24"/>
          <w:szCs w:val="24"/>
        </w:rPr>
        <w:t>Заключение эксперта</w:t>
      </w:r>
      <w:r w:rsidR="00E36B28">
        <w:rPr>
          <w:sz w:val="24"/>
          <w:szCs w:val="24"/>
        </w:rPr>
        <w:t>:</w:t>
      </w:r>
      <w:r w:rsidR="00B66962">
        <w:rPr>
          <w:sz w:val="24"/>
          <w:szCs w:val="24"/>
        </w:rPr>
        <w:tab/>
      </w:r>
      <w:r w:rsidRPr="005E04DA">
        <w:rPr>
          <w:color w:val="C0C0C0"/>
          <w:sz w:val="24"/>
          <w:szCs w:val="24"/>
        </w:rPr>
        <w:t>__________</w:t>
      </w:r>
      <w:r w:rsidR="00B66962">
        <w:rPr>
          <w:color w:val="C0C0C0"/>
          <w:sz w:val="24"/>
          <w:szCs w:val="24"/>
        </w:rPr>
        <w:t>_______________</w:t>
      </w:r>
      <w:r w:rsidRPr="005E04DA">
        <w:rPr>
          <w:color w:val="C0C0C0"/>
          <w:sz w:val="24"/>
          <w:szCs w:val="24"/>
        </w:rPr>
        <w:t>_______________________________</w:t>
      </w:r>
    </w:p>
    <w:p w:rsidR="0006668C" w:rsidRPr="005E04DA" w:rsidRDefault="0006668C" w:rsidP="000874E4">
      <w:pPr>
        <w:pStyle w:val="a3"/>
        <w:spacing w:before="0"/>
        <w:jc w:val="left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3936"/>
        <w:gridCol w:w="5679"/>
      </w:tblGrid>
      <w:tr w:rsidR="0006668C" w:rsidRPr="005E04DA" w:rsidTr="006A47A7">
        <w:tc>
          <w:tcPr>
            <w:tcW w:w="3936" w:type="dxa"/>
          </w:tcPr>
          <w:p w:rsidR="0006668C" w:rsidRPr="005E04DA" w:rsidRDefault="0006668C" w:rsidP="000874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E04DA">
              <w:rPr>
                <w:sz w:val="24"/>
                <w:szCs w:val="24"/>
              </w:rPr>
              <w:t>Эксперт</w:t>
            </w:r>
            <w:r w:rsidR="00B66962" w:rsidRPr="005E04DA">
              <w:rPr>
                <w:sz w:val="24"/>
                <w:szCs w:val="24"/>
              </w:rPr>
              <w:tab/>
            </w:r>
            <w:r w:rsidRPr="005E04DA">
              <w:rPr>
                <w:color w:val="C0C0C0"/>
                <w:sz w:val="24"/>
                <w:szCs w:val="24"/>
              </w:rPr>
              <w:t>_________</w:t>
            </w:r>
            <w:r w:rsidR="00B66962">
              <w:rPr>
                <w:color w:val="C0C0C0"/>
                <w:sz w:val="24"/>
                <w:szCs w:val="24"/>
              </w:rPr>
              <w:t>__</w:t>
            </w:r>
            <w:r w:rsidRPr="005E04DA">
              <w:rPr>
                <w:color w:val="C0C0C0"/>
                <w:sz w:val="24"/>
                <w:szCs w:val="24"/>
              </w:rPr>
              <w:t>______</w:t>
            </w:r>
          </w:p>
          <w:p w:rsidR="0006668C" w:rsidRPr="005E04DA" w:rsidRDefault="0006668C" w:rsidP="000874E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E04DA">
              <w:rPr>
                <w:sz w:val="24"/>
                <w:szCs w:val="24"/>
              </w:rPr>
              <w:tab/>
            </w:r>
            <w:r w:rsidR="001145DB">
              <w:rPr>
                <w:sz w:val="24"/>
                <w:szCs w:val="24"/>
              </w:rPr>
              <w:t xml:space="preserve">        </w:t>
            </w:r>
            <w:r w:rsidRPr="005E04D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9" w:type="dxa"/>
          </w:tcPr>
          <w:p w:rsidR="0006668C" w:rsidRPr="005E04DA" w:rsidRDefault="0006668C" w:rsidP="000874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E04DA">
              <w:rPr>
                <w:sz w:val="24"/>
                <w:szCs w:val="24"/>
              </w:rPr>
              <w:t>Руководитель экспертизы</w:t>
            </w:r>
            <w:r w:rsidR="00B66962" w:rsidRPr="005E04DA">
              <w:rPr>
                <w:sz w:val="24"/>
                <w:szCs w:val="24"/>
              </w:rPr>
              <w:tab/>
            </w:r>
            <w:r w:rsidRPr="005E04DA">
              <w:rPr>
                <w:color w:val="C0C0C0"/>
                <w:sz w:val="24"/>
                <w:szCs w:val="24"/>
              </w:rPr>
              <w:t>_________</w:t>
            </w:r>
            <w:r w:rsidR="00B66962">
              <w:rPr>
                <w:color w:val="C0C0C0"/>
                <w:sz w:val="24"/>
                <w:szCs w:val="24"/>
              </w:rPr>
              <w:t>_____</w:t>
            </w:r>
            <w:r w:rsidRPr="005E04DA">
              <w:rPr>
                <w:color w:val="C0C0C0"/>
                <w:sz w:val="24"/>
                <w:szCs w:val="24"/>
              </w:rPr>
              <w:t>_______</w:t>
            </w:r>
          </w:p>
          <w:p w:rsidR="0006668C" w:rsidRPr="005E04DA" w:rsidRDefault="0006668C" w:rsidP="00BA3F62">
            <w:pPr>
              <w:tabs>
                <w:tab w:val="left" w:pos="1451"/>
              </w:tabs>
              <w:rPr>
                <w:sz w:val="24"/>
                <w:szCs w:val="24"/>
                <w:vertAlign w:val="superscript"/>
              </w:rPr>
            </w:pPr>
            <w:r w:rsidRPr="005E04DA">
              <w:rPr>
                <w:sz w:val="24"/>
                <w:szCs w:val="24"/>
              </w:rPr>
              <w:tab/>
            </w:r>
            <w:r w:rsidR="00B66962">
              <w:rPr>
                <w:sz w:val="24"/>
                <w:szCs w:val="24"/>
              </w:rPr>
              <w:t xml:space="preserve">                      </w:t>
            </w:r>
            <w:r w:rsidR="001145DB">
              <w:rPr>
                <w:sz w:val="24"/>
                <w:szCs w:val="24"/>
              </w:rPr>
              <w:t xml:space="preserve">    </w:t>
            </w:r>
            <w:r w:rsidR="00B66962">
              <w:rPr>
                <w:sz w:val="24"/>
                <w:szCs w:val="24"/>
              </w:rPr>
              <w:t xml:space="preserve">  </w:t>
            </w:r>
            <w:r w:rsidRPr="005E04DA">
              <w:rPr>
                <w:sz w:val="24"/>
                <w:szCs w:val="24"/>
                <w:vertAlign w:val="superscript"/>
              </w:rPr>
              <w:t>подпись, фамилия, инициалы</w:t>
            </w:r>
          </w:p>
        </w:tc>
      </w:tr>
    </w:tbl>
    <w:p w:rsidR="000D4ACE" w:rsidRPr="005E04DA" w:rsidRDefault="000D4ACE" w:rsidP="000D4ACE">
      <w:pPr>
        <w:pStyle w:val="ac"/>
        <w:jc w:val="right"/>
        <w:rPr>
          <w:rFonts w:ascii="Times New Roman" w:hAnsi="Times New Roman"/>
          <w:b w:val="0"/>
          <w:bCs w:val="0"/>
          <w:szCs w:val="24"/>
        </w:rPr>
      </w:pPr>
      <w:r w:rsidRPr="005E04DA">
        <w:rPr>
          <w:rFonts w:ascii="Times New Roman" w:hAnsi="Times New Roman"/>
          <w:b w:val="0"/>
          <w:bCs w:val="0"/>
          <w:szCs w:val="24"/>
        </w:rPr>
        <w:t>Акт зарегистрирован:</w:t>
      </w:r>
      <w:r>
        <w:rPr>
          <w:rFonts w:ascii="Times New Roman" w:hAnsi="Times New Roman"/>
          <w:b w:val="0"/>
          <w:bCs w:val="0"/>
          <w:szCs w:val="24"/>
        </w:rPr>
        <w:tab/>
      </w:r>
      <w:r w:rsidRPr="005E04DA">
        <w:rPr>
          <w:rFonts w:ascii="Times New Roman" w:hAnsi="Times New Roman"/>
          <w:b w:val="0"/>
          <w:bCs w:val="0"/>
          <w:color w:val="C0C0C0"/>
          <w:szCs w:val="24"/>
        </w:rPr>
        <w:t>_________________</w:t>
      </w:r>
    </w:p>
    <w:p w:rsidR="00CF57F9" w:rsidRPr="00B66962" w:rsidRDefault="000D4ACE" w:rsidP="000D4ACE">
      <w:pPr>
        <w:pStyle w:val="ac"/>
        <w:jc w:val="righ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="00CF57F9" w:rsidRPr="00B66962">
        <w:rPr>
          <w:rFonts w:ascii="Times New Roman" w:hAnsi="Times New Roman"/>
          <w:b w:val="0"/>
          <w:bCs w:val="0"/>
          <w:szCs w:val="24"/>
        </w:rPr>
        <w:t>Срок действия акта: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Cs w:val="24"/>
        </w:rPr>
        <w:t>с</w:t>
      </w:r>
      <w:r w:rsidR="00CF57F9" w:rsidRPr="00B66962">
        <w:rPr>
          <w:rFonts w:ascii="Times New Roman" w:hAnsi="Times New Roman"/>
          <w:b w:val="0"/>
          <w:bCs w:val="0"/>
          <w:color w:val="C0C0C0"/>
          <w:szCs w:val="24"/>
        </w:rPr>
        <w:t>_</w:t>
      </w:r>
      <w:r>
        <w:rPr>
          <w:rFonts w:ascii="Times New Roman" w:hAnsi="Times New Roman"/>
          <w:b w:val="0"/>
          <w:bCs w:val="0"/>
          <w:color w:val="C0C0C0"/>
          <w:szCs w:val="24"/>
        </w:rPr>
        <w:t>_</w:t>
      </w:r>
      <w:r w:rsidR="00CF57F9" w:rsidRPr="00B66962">
        <w:rPr>
          <w:rFonts w:ascii="Times New Roman" w:hAnsi="Times New Roman"/>
          <w:b w:val="0"/>
          <w:bCs w:val="0"/>
          <w:color w:val="C0C0C0"/>
          <w:szCs w:val="24"/>
        </w:rPr>
        <w:t>___</w:t>
      </w:r>
      <w:r>
        <w:rPr>
          <w:rFonts w:ascii="Times New Roman" w:hAnsi="Times New Roman"/>
          <w:b w:val="0"/>
          <w:bCs w:val="0"/>
          <w:color w:val="C0C0C0"/>
          <w:szCs w:val="24"/>
        </w:rPr>
        <w:t>_</w:t>
      </w:r>
      <w:r w:rsidR="00CF57F9" w:rsidRPr="00B66962">
        <w:rPr>
          <w:rFonts w:ascii="Times New Roman" w:hAnsi="Times New Roman"/>
          <w:b w:val="0"/>
          <w:bCs w:val="0"/>
          <w:color w:val="C0C0C0"/>
          <w:szCs w:val="24"/>
        </w:rPr>
        <w:t>____</w:t>
      </w:r>
      <w:r w:rsidR="00180E65">
        <w:rPr>
          <w:rFonts w:ascii="Times New Roman" w:hAnsi="Times New Roman"/>
          <w:b w:val="0"/>
          <w:bCs w:val="0"/>
          <w:szCs w:val="24"/>
        </w:rPr>
        <w:t>до</w:t>
      </w:r>
      <w:proofErr w:type="spellEnd"/>
      <w:r w:rsidR="00CF57F9" w:rsidRPr="00B66962">
        <w:rPr>
          <w:rFonts w:ascii="Times New Roman" w:hAnsi="Times New Roman"/>
          <w:b w:val="0"/>
          <w:bCs w:val="0"/>
          <w:color w:val="C0C0C0"/>
          <w:szCs w:val="24"/>
        </w:rPr>
        <w:t>___</w:t>
      </w:r>
      <w:r>
        <w:rPr>
          <w:rFonts w:ascii="Times New Roman" w:hAnsi="Times New Roman"/>
          <w:b w:val="0"/>
          <w:bCs w:val="0"/>
          <w:color w:val="C0C0C0"/>
          <w:szCs w:val="24"/>
        </w:rPr>
        <w:t>_</w:t>
      </w:r>
      <w:r w:rsidR="00CF57F9" w:rsidRPr="00B66962">
        <w:rPr>
          <w:rFonts w:ascii="Times New Roman" w:hAnsi="Times New Roman"/>
          <w:b w:val="0"/>
          <w:bCs w:val="0"/>
          <w:color w:val="C0C0C0"/>
          <w:szCs w:val="24"/>
        </w:rPr>
        <w:t>______</w:t>
      </w:r>
    </w:p>
    <w:p w:rsidR="00CF57F9" w:rsidRPr="005E04DA" w:rsidRDefault="00CF57F9" w:rsidP="000874E4">
      <w:pPr>
        <w:rPr>
          <w:sz w:val="24"/>
          <w:szCs w:val="24"/>
        </w:rPr>
      </w:pPr>
    </w:p>
    <w:p w:rsidR="0006668C" w:rsidRPr="005E04DA" w:rsidRDefault="0006668C" w:rsidP="000874E4">
      <w:pPr>
        <w:rPr>
          <w:sz w:val="24"/>
          <w:szCs w:val="24"/>
        </w:rPr>
      </w:pPr>
      <w:r w:rsidRPr="005E04DA">
        <w:rPr>
          <w:sz w:val="24"/>
          <w:szCs w:val="24"/>
        </w:rPr>
        <w:t>М.П.</w:t>
      </w:r>
    </w:p>
    <w:p w:rsidR="00544D6A" w:rsidRPr="005E04DA" w:rsidRDefault="00544D6A">
      <w:pPr>
        <w:ind w:firstLine="709"/>
        <w:jc w:val="both"/>
        <w:rPr>
          <w:sz w:val="24"/>
          <w:szCs w:val="24"/>
        </w:rPr>
      </w:pPr>
      <w:r w:rsidRPr="005E04DA">
        <w:rPr>
          <w:sz w:val="24"/>
          <w:szCs w:val="24"/>
        </w:rPr>
        <w:br w:type="page"/>
      </w:r>
    </w:p>
    <w:p w:rsidR="00693398" w:rsidRDefault="003D5DCF" w:rsidP="00E36B28">
      <w:pPr>
        <w:spacing w:after="120" w:line="280" w:lineRule="exact"/>
        <w:ind w:right="552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РЕК</w:t>
      </w:r>
      <w:r w:rsidR="00BA3F62">
        <w:rPr>
          <w:sz w:val="30"/>
          <w:szCs w:val="30"/>
        </w:rPr>
        <w:t>О</w:t>
      </w:r>
      <w:r>
        <w:rPr>
          <w:sz w:val="30"/>
          <w:szCs w:val="30"/>
        </w:rPr>
        <w:t>МЕНДАЦИИ</w:t>
      </w:r>
    </w:p>
    <w:p w:rsidR="008D787E" w:rsidRDefault="008D787E" w:rsidP="00E36B28">
      <w:pPr>
        <w:spacing w:after="240" w:line="280" w:lineRule="exact"/>
        <w:ind w:right="5528"/>
        <w:jc w:val="both"/>
        <w:rPr>
          <w:sz w:val="30"/>
          <w:szCs w:val="30"/>
        </w:rPr>
      </w:pPr>
      <w:r>
        <w:rPr>
          <w:sz w:val="30"/>
          <w:szCs w:val="30"/>
        </w:rPr>
        <w:t>по заполнению акта экспертизы</w:t>
      </w:r>
      <w:r w:rsidR="00E36B28">
        <w:rPr>
          <w:sz w:val="30"/>
          <w:szCs w:val="30"/>
        </w:rPr>
        <w:t xml:space="preserve"> происхождения товаров</w:t>
      </w:r>
    </w:p>
    <w:p w:rsidR="008D787E" w:rsidRPr="0054479C" w:rsidRDefault="008D787E" w:rsidP="00544D6A">
      <w:pPr>
        <w:tabs>
          <w:tab w:val="num" w:pos="1134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Заполнение акта экспертизы осуществляется в следующем порядке: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</w:t>
      </w:r>
      <w:r w:rsidR="005D49DF">
        <w:rPr>
          <w:sz w:val="30"/>
          <w:szCs w:val="30"/>
        </w:rPr>
        <w:t>графе</w:t>
      </w:r>
      <w:r w:rsidRPr="0054479C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Акт экспертизы происхождения товаров №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номер акта экспертизы;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1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Дата составления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дата составления акта экспертизы;</w:t>
      </w:r>
    </w:p>
    <w:p w:rsidR="007D2322" w:rsidRPr="0057722F" w:rsidRDefault="008D787E" w:rsidP="007D2322">
      <w:pPr>
        <w:spacing w:line="320" w:lineRule="exact"/>
        <w:ind w:firstLine="709"/>
        <w:contextualSpacing/>
        <w:jc w:val="both"/>
        <w:rPr>
          <w:sz w:val="30"/>
          <w:szCs w:val="30"/>
        </w:rPr>
      </w:pPr>
      <w:r w:rsidRPr="00BA3F62">
        <w:rPr>
          <w:sz w:val="30"/>
          <w:szCs w:val="30"/>
        </w:rPr>
        <w:t xml:space="preserve">в пункте 2 </w:t>
      </w:r>
      <w:r w:rsidR="003D5DCF" w:rsidRPr="00BA3F62">
        <w:rPr>
          <w:sz w:val="30"/>
          <w:szCs w:val="30"/>
        </w:rPr>
        <w:t>«</w:t>
      </w:r>
      <w:r w:rsidRPr="00BA3F62">
        <w:rPr>
          <w:sz w:val="30"/>
          <w:szCs w:val="30"/>
        </w:rPr>
        <w:t>Место составления</w:t>
      </w:r>
      <w:r w:rsidR="003D5DCF" w:rsidRPr="00BA3F62">
        <w:rPr>
          <w:sz w:val="30"/>
          <w:szCs w:val="30"/>
        </w:rPr>
        <w:t>»</w:t>
      </w:r>
      <w:r w:rsidRPr="00BA3F62">
        <w:rPr>
          <w:sz w:val="30"/>
          <w:szCs w:val="30"/>
        </w:rPr>
        <w:t xml:space="preserve"> </w:t>
      </w:r>
      <w:r w:rsidR="007D2322" w:rsidRPr="0057722F">
        <w:rPr>
          <w:sz w:val="30"/>
          <w:szCs w:val="30"/>
        </w:rPr>
        <w:t>указывается город, где составлен акт экспертизы</w:t>
      </w:r>
      <w:r w:rsidR="0079468F">
        <w:rPr>
          <w:sz w:val="30"/>
          <w:szCs w:val="30"/>
        </w:rPr>
        <w:t>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3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Акт экспертизы составлен экспертом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фамилия и инициалы </w:t>
      </w:r>
      <w:r w:rsidR="007D2322">
        <w:rPr>
          <w:sz w:val="30"/>
          <w:szCs w:val="30"/>
        </w:rPr>
        <w:t>эксперта</w:t>
      </w:r>
      <w:r w:rsidRPr="0054479C">
        <w:rPr>
          <w:sz w:val="30"/>
          <w:szCs w:val="30"/>
        </w:rPr>
        <w:t>, составившего акт экспертизы;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4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Экспертиза проведена с участием представителя заявителя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наименование заявителя, должность, фамилия </w:t>
      </w:r>
      <w:r w:rsidR="00217A17">
        <w:rPr>
          <w:sz w:val="30"/>
          <w:szCs w:val="30"/>
        </w:rPr>
        <w:br/>
      </w:r>
      <w:r w:rsidRPr="0054479C">
        <w:rPr>
          <w:sz w:val="30"/>
          <w:szCs w:val="30"/>
        </w:rPr>
        <w:t>и инициалы представителя (представителей)</w:t>
      </w:r>
      <w:r w:rsidR="00B66962">
        <w:rPr>
          <w:sz w:val="30"/>
          <w:szCs w:val="30"/>
        </w:rPr>
        <w:t xml:space="preserve"> заявителя</w:t>
      </w:r>
      <w:r w:rsidRPr="0054479C">
        <w:rPr>
          <w:sz w:val="30"/>
          <w:szCs w:val="30"/>
        </w:rPr>
        <w:t>.</w:t>
      </w:r>
      <w:r w:rsidR="005D6ED7">
        <w:rPr>
          <w:sz w:val="30"/>
          <w:szCs w:val="30"/>
        </w:rPr>
        <w:t xml:space="preserve"> Если заявителем является физическое лицо, указываются его фамилия и инициалы</w:t>
      </w:r>
      <w:r w:rsidR="00D72FC3">
        <w:rPr>
          <w:sz w:val="30"/>
          <w:szCs w:val="30"/>
        </w:rPr>
        <w:t>;</w:t>
      </w:r>
    </w:p>
    <w:p w:rsidR="00EB0779" w:rsidRPr="00AD5756" w:rsidRDefault="008D787E" w:rsidP="00EB0779">
      <w:pPr>
        <w:spacing w:line="320" w:lineRule="exact"/>
        <w:ind w:firstLine="709"/>
        <w:contextualSpacing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5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Основание для проведения экспертизы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дата и исходящий </w:t>
      </w:r>
      <w:r w:rsidR="00EB0779" w:rsidRPr="00AD5756">
        <w:rPr>
          <w:sz w:val="30"/>
          <w:szCs w:val="30"/>
        </w:rPr>
        <w:t>регистрационный</w:t>
      </w:r>
      <w:r w:rsidR="00EB0779" w:rsidRPr="0054479C">
        <w:rPr>
          <w:sz w:val="30"/>
          <w:szCs w:val="30"/>
        </w:rPr>
        <w:t xml:space="preserve"> </w:t>
      </w:r>
      <w:r w:rsidRPr="0054479C">
        <w:rPr>
          <w:sz w:val="30"/>
          <w:szCs w:val="30"/>
        </w:rPr>
        <w:t xml:space="preserve">номер заявления на проведение экспертизы, </w:t>
      </w:r>
      <w:r w:rsidR="00EB0779">
        <w:rPr>
          <w:sz w:val="30"/>
          <w:szCs w:val="30"/>
        </w:rPr>
        <w:t xml:space="preserve">а также </w:t>
      </w:r>
      <w:r w:rsidR="00EB0779" w:rsidRPr="00AD5756">
        <w:rPr>
          <w:sz w:val="30"/>
          <w:szCs w:val="30"/>
        </w:rPr>
        <w:t xml:space="preserve">дата и номер </w:t>
      </w:r>
      <w:r w:rsidR="00EB0779">
        <w:rPr>
          <w:sz w:val="30"/>
          <w:szCs w:val="30"/>
        </w:rPr>
        <w:t xml:space="preserve">регистрации заявления </w:t>
      </w:r>
      <w:r w:rsidR="00EB0779" w:rsidRPr="00AD5756">
        <w:rPr>
          <w:sz w:val="30"/>
          <w:szCs w:val="30"/>
        </w:rPr>
        <w:t>на проведение экспертизы</w:t>
      </w:r>
      <w:r w:rsidR="00EB0779">
        <w:rPr>
          <w:sz w:val="30"/>
          <w:szCs w:val="30"/>
        </w:rPr>
        <w:t xml:space="preserve"> </w:t>
      </w:r>
      <w:r w:rsidR="00217A17">
        <w:rPr>
          <w:sz w:val="30"/>
          <w:szCs w:val="30"/>
        </w:rPr>
        <w:br/>
      </w:r>
      <w:r w:rsidR="00EB0779">
        <w:rPr>
          <w:sz w:val="30"/>
          <w:szCs w:val="30"/>
        </w:rPr>
        <w:t xml:space="preserve">в </w:t>
      </w:r>
      <w:r w:rsidR="00E859B0">
        <w:rPr>
          <w:sz w:val="30"/>
          <w:szCs w:val="30"/>
        </w:rPr>
        <w:t>унитарном предприятии</w:t>
      </w:r>
      <w:r w:rsidR="00EC7B97">
        <w:rPr>
          <w:sz w:val="30"/>
          <w:szCs w:val="30"/>
        </w:rPr>
        <w:t xml:space="preserve"> </w:t>
      </w:r>
      <w:r w:rsidR="00EB0779">
        <w:rPr>
          <w:sz w:val="30"/>
          <w:szCs w:val="30"/>
        </w:rPr>
        <w:t>БелТПП</w:t>
      </w:r>
      <w:r w:rsidR="007D2322">
        <w:rPr>
          <w:sz w:val="30"/>
          <w:szCs w:val="30"/>
        </w:rPr>
        <w:t>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6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Изготовитель и его адрес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наименование изготовителя товаров, его адрес;</w:t>
      </w:r>
    </w:p>
    <w:p w:rsidR="008D787E" w:rsidRPr="00747C3B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747C3B">
        <w:rPr>
          <w:sz w:val="30"/>
          <w:szCs w:val="30"/>
        </w:rPr>
        <w:t>в пункте 7 «Продавец и его адрес» указывается наименование заявителя</w:t>
      </w:r>
      <w:r w:rsidR="00747C3B" w:rsidRPr="00747C3B">
        <w:rPr>
          <w:sz w:val="30"/>
          <w:szCs w:val="30"/>
        </w:rPr>
        <w:t xml:space="preserve"> (</w:t>
      </w:r>
      <w:r w:rsidR="00FC67B2">
        <w:rPr>
          <w:sz w:val="30"/>
          <w:szCs w:val="30"/>
        </w:rPr>
        <w:t>экспортера</w:t>
      </w:r>
      <w:r w:rsidR="00747C3B" w:rsidRPr="00747C3B">
        <w:rPr>
          <w:sz w:val="30"/>
          <w:szCs w:val="30"/>
        </w:rPr>
        <w:t>) и</w:t>
      </w:r>
      <w:r w:rsidRPr="00747C3B">
        <w:rPr>
          <w:sz w:val="30"/>
          <w:szCs w:val="30"/>
        </w:rPr>
        <w:t xml:space="preserve"> его адрес; в случаях, когда заявитель является грузоотправителем товаров и действует по поручению </w:t>
      </w:r>
      <w:r w:rsidR="005D6ED7">
        <w:rPr>
          <w:sz w:val="30"/>
          <w:szCs w:val="30"/>
        </w:rPr>
        <w:t>экспортера</w:t>
      </w:r>
      <w:r w:rsidRPr="00747C3B">
        <w:rPr>
          <w:sz w:val="30"/>
          <w:szCs w:val="30"/>
        </w:rPr>
        <w:t xml:space="preserve">, </w:t>
      </w:r>
      <w:r w:rsidR="00217A17">
        <w:rPr>
          <w:sz w:val="30"/>
          <w:szCs w:val="30"/>
        </w:rPr>
        <w:br/>
      </w:r>
      <w:r w:rsidRPr="00747C3B">
        <w:rPr>
          <w:sz w:val="30"/>
          <w:szCs w:val="30"/>
        </w:rPr>
        <w:t xml:space="preserve">в данном пункте также указывается наименование </w:t>
      </w:r>
      <w:r w:rsidR="005D6ED7">
        <w:rPr>
          <w:sz w:val="30"/>
          <w:szCs w:val="30"/>
        </w:rPr>
        <w:t>экспортера</w:t>
      </w:r>
      <w:r w:rsidRPr="00747C3B">
        <w:rPr>
          <w:sz w:val="30"/>
          <w:szCs w:val="30"/>
        </w:rPr>
        <w:t xml:space="preserve"> товаров, </w:t>
      </w:r>
      <w:r w:rsidR="00217A17">
        <w:rPr>
          <w:sz w:val="30"/>
          <w:szCs w:val="30"/>
        </w:rPr>
        <w:br/>
      </w:r>
      <w:r w:rsidRPr="00747C3B">
        <w:rPr>
          <w:sz w:val="30"/>
          <w:szCs w:val="30"/>
        </w:rPr>
        <w:t>его адрес</w:t>
      </w:r>
      <w:r w:rsidR="00D72FC3">
        <w:rPr>
          <w:sz w:val="30"/>
          <w:szCs w:val="30"/>
        </w:rPr>
        <w:t>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747C3B">
        <w:rPr>
          <w:sz w:val="30"/>
          <w:szCs w:val="30"/>
        </w:rPr>
        <w:t>в пункте 8 «Покупатель и его адрес» указывается наименование предприятия</w:t>
      </w:r>
      <w:r w:rsidR="00FC67B2">
        <w:rPr>
          <w:sz w:val="30"/>
          <w:szCs w:val="30"/>
        </w:rPr>
        <w:t xml:space="preserve"> импортера</w:t>
      </w:r>
      <w:r w:rsidRPr="00747C3B">
        <w:rPr>
          <w:sz w:val="30"/>
          <w:szCs w:val="30"/>
        </w:rPr>
        <w:t>, его адрес; в случаях</w:t>
      </w:r>
      <w:r w:rsidR="0079468F">
        <w:rPr>
          <w:sz w:val="30"/>
          <w:szCs w:val="30"/>
        </w:rPr>
        <w:t>, когда</w:t>
      </w:r>
      <w:r w:rsidRPr="00747C3B">
        <w:rPr>
          <w:sz w:val="30"/>
          <w:szCs w:val="30"/>
        </w:rPr>
        <w:t xml:space="preserve"> </w:t>
      </w:r>
      <w:r w:rsidR="0079468F">
        <w:rPr>
          <w:sz w:val="30"/>
          <w:szCs w:val="30"/>
        </w:rPr>
        <w:t>получателем</w:t>
      </w:r>
      <w:r w:rsidRPr="00747C3B">
        <w:rPr>
          <w:sz w:val="30"/>
          <w:szCs w:val="30"/>
        </w:rPr>
        <w:t xml:space="preserve"> товаров </w:t>
      </w:r>
      <w:r w:rsidR="0079468F">
        <w:rPr>
          <w:sz w:val="30"/>
          <w:szCs w:val="30"/>
        </w:rPr>
        <w:t xml:space="preserve">является другое лицо </w:t>
      </w:r>
      <w:r w:rsidRPr="00747C3B">
        <w:rPr>
          <w:sz w:val="30"/>
          <w:szCs w:val="30"/>
        </w:rPr>
        <w:t>также указывается наименование грузополучателя, его адрес; в случаях</w:t>
      </w:r>
      <w:r w:rsidR="00123D9F">
        <w:rPr>
          <w:sz w:val="30"/>
          <w:szCs w:val="30"/>
        </w:rPr>
        <w:t xml:space="preserve">, когда заявителем является изготовитель </w:t>
      </w:r>
      <w:r w:rsidR="00FD0432">
        <w:rPr>
          <w:sz w:val="30"/>
          <w:szCs w:val="30"/>
        </w:rPr>
        <w:t>товаров</w:t>
      </w:r>
      <w:r w:rsidRPr="00747C3B">
        <w:rPr>
          <w:sz w:val="30"/>
          <w:szCs w:val="30"/>
        </w:rPr>
        <w:t>, допускается указывать страну (гр</w:t>
      </w:r>
      <w:r w:rsidR="00365E16">
        <w:rPr>
          <w:sz w:val="30"/>
          <w:szCs w:val="30"/>
        </w:rPr>
        <w:t>уп</w:t>
      </w:r>
      <w:r w:rsidRPr="00747C3B">
        <w:rPr>
          <w:sz w:val="30"/>
          <w:szCs w:val="30"/>
        </w:rPr>
        <w:t>пу стран)</w:t>
      </w:r>
      <w:r w:rsidR="004140A3">
        <w:rPr>
          <w:sz w:val="30"/>
          <w:szCs w:val="30"/>
        </w:rPr>
        <w:t>,</w:t>
      </w:r>
      <w:r w:rsidRPr="00747C3B">
        <w:rPr>
          <w:sz w:val="30"/>
          <w:szCs w:val="30"/>
        </w:rPr>
        <w:t xml:space="preserve"> в которую предполагается осуществлять вывоз товаров;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747C3B">
        <w:rPr>
          <w:sz w:val="30"/>
          <w:szCs w:val="30"/>
        </w:rPr>
        <w:t>в пункте 9 «Договор (контракт)» указывается номер и дата договора (контракта), подтверждающего факт осуществления вывоза</w:t>
      </w:r>
      <w:r w:rsidR="005C14D2">
        <w:rPr>
          <w:sz w:val="30"/>
          <w:szCs w:val="30"/>
        </w:rPr>
        <w:t xml:space="preserve"> (</w:t>
      </w:r>
      <w:r w:rsidR="00B66962" w:rsidRPr="00747C3B">
        <w:rPr>
          <w:sz w:val="30"/>
          <w:szCs w:val="30"/>
        </w:rPr>
        <w:t>отгрузк</w:t>
      </w:r>
      <w:r w:rsidR="005C14D2">
        <w:rPr>
          <w:sz w:val="30"/>
          <w:szCs w:val="30"/>
        </w:rPr>
        <w:t>и) партии</w:t>
      </w:r>
      <w:r w:rsidRPr="00747C3B">
        <w:rPr>
          <w:sz w:val="30"/>
          <w:szCs w:val="30"/>
        </w:rPr>
        <w:t xml:space="preserve"> товаров; </w:t>
      </w:r>
      <w:r w:rsidR="00123D9F" w:rsidRPr="00747C3B">
        <w:rPr>
          <w:sz w:val="30"/>
          <w:szCs w:val="30"/>
        </w:rPr>
        <w:t>в случаях</w:t>
      </w:r>
      <w:r w:rsidR="00123D9F">
        <w:rPr>
          <w:sz w:val="30"/>
          <w:szCs w:val="30"/>
        </w:rPr>
        <w:t xml:space="preserve">, когда заявителем является изготовитель </w:t>
      </w:r>
      <w:r w:rsidR="00FD0432">
        <w:rPr>
          <w:sz w:val="30"/>
          <w:szCs w:val="30"/>
        </w:rPr>
        <w:t>товаров</w:t>
      </w:r>
      <w:r w:rsidR="00123D9F">
        <w:rPr>
          <w:sz w:val="30"/>
          <w:szCs w:val="30"/>
        </w:rPr>
        <w:t>,</w:t>
      </w:r>
      <w:r w:rsidR="007D2F0A">
        <w:rPr>
          <w:sz w:val="30"/>
          <w:szCs w:val="30"/>
        </w:rPr>
        <w:t xml:space="preserve"> </w:t>
      </w:r>
      <w:r w:rsidRPr="00747C3B">
        <w:rPr>
          <w:sz w:val="30"/>
          <w:szCs w:val="30"/>
        </w:rPr>
        <w:t>допускается не указывать данные о договоре (контракте);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10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 xml:space="preserve">Наименование товаров, количество и код товаров </w:t>
      </w:r>
      <w:r w:rsidR="00217A17">
        <w:rPr>
          <w:sz w:val="30"/>
          <w:szCs w:val="30"/>
        </w:rPr>
        <w:br/>
      </w:r>
      <w:r w:rsidRPr="0054479C">
        <w:rPr>
          <w:sz w:val="30"/>
          <w:szCs w:val="30"/>
        </w:rPr>
        <w:t>в соответствии с ТН ВЭД</w:t>
      </w:r>
      <w:r w:rsidR="005D6ED7">
        <w:rPr>
          <w:sz w:val="30"/>
          <w:szCs w:val="30"/>
        </w:rPr>
        <w:t xml:space="preserve"> (ГС)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наименование товаров </w:t>
      </w:r>
      <w:r w:rsidR="00217A17">
        <w:rPr>
          <w:sz w:val="30"/>
          <w:szCs w:val="30"/>
        </w:rPr>
        <w:br/>
      </w:r>
      <w:r w:rsidRPr="0054479C">
        <w:rPr>
          <w:sz w:val="30"/>
          <w:szCs w:val="30"/>
        </w:rPr>
        <w:t>с указанием их моделей, марок, артикулов и т.д., количество товаров согласно договору</w:t>
      </w:r>
      <w:r w:rsidR="00BB1E86" w:rsidRPr="00BB1E86">
        <w:rPr>
          <w:sz w:val="30"/>
          <w:szCs w:val="30"/>
        </w:rPr>
        <w:t xml:space="preserve"> </w:t>
      </w:r>
      <w:r w:rsidR="00BB1E86" w:rsidRPr="0054479C">
        <w:rPr>
          <w:sz w:val="30"/>
          <w:szCs w:val="30"/>
        </w:rPr>
        <w:t>(контракту</w:t>
      </w:r>
      <w:r w:rsidRPr="0054479C">
        <w:rPr>
          <w:sz w:val="30"/>
          <w:szCs w:val="30"/>
        </w:rPr>
        <w:t xml:space="preserve">), код каждого товара в соответствии </w:t>
      </w:r>
      <w:r w:rsidR="00217A17">
        <w:rPr>
          <w:sz w:val="30"/>
          <w:szCs w:val="30"/>
        </w:rPr>
        <w:br/>
      </w:r>
      <w:r w:rsidRPr="0054479C">
        <w:rPr>
          <w:sz w:val="30"/>
          <w:szCs w:val="30"/>
        </w:rPr>
        <w:lastRenderedPageBreak/>
        <w:t>ТН ВЭД</w:t>
      </w:r>
      <w:r w:rsidR="005D6ED7">
        <w:rPr>
          <w:sz w:val="30"/>
          <w:szCs w:val="30"/>
        </w:rPr>
        <w:t xml:space="preserve"> (ГС)</w:t>
      </w:r>
      <w:r w:rsidRPr="0054479C">
        <w:rPr>
          <w:sz w:val="30"/>
          <w:szCs w:val="30"/>
        </w:rPr>
        <w:t xml:space="preserve">; </w:t>
      </w:r>
      <w:r w:rsidR="00123D9F" w:rsidRPr="00747C3B">
        <w:rPr>
          <w:sz w:val="30"/>
          <w:szCs w:val="30"/>
        </w:rPr>
        <w:t>в случаях</w:t>
      </w:r>
      <w:r w:rsidR="00123D9F">
        <w:rPr>
          <w:sz w:val="30"/>
          <w:szCs w:val="30"/>
        </w:rPr>
        <w:t xml:space="preserve">, когда заявителем является изготовитель </w:t>
      </w:r>
      <w:r w:rsidR="00FD0432" w:rsidRPr="00045E82">
        <w:rPr>
          <w:sz w:val="30"/>
          <w:szCs w:val="30"/>
        </w:rPr>
        <w:t>товар</w:t>
      </w:r>
      <w:r w:rsidR="00FD0432">
        <w:rPr>
          <w:sz w:val="30"/>
          <w:szCs w:val="30"/>
        </w:rPr>
        <w:t>ов</w:t>
      </w:r>
      <w:r w:rsidR="00FD0432" w:rsidRPr="0054479C">
        <w:rPr>
          <w:sz w:val="30"/>
          <w:szCs w:val="30"/>
        </w:rPr>
        <w:t xml:space="preserve"> </w:t>
      </w:r>
      <w:r w:rsidRPr="0054479C">
        <w:rPr>
          <w:sz w:val="30"/>
          <w:szCs w:val="30"/>
        </w:rPr>
        <w:t>допускается не указывать количество</w:t>
      </w:r>
      <w:r w:rsidR="00FC67B2">
        <w:rPr>
          <w:sz w:val="30"/>
          <w:szCs w:val="30"/>
        </w:rPr>
        <w:t xml:space="preserve"> товаров</w:t>
      </w:r>
      <w:r w:rsidRPr="0054479C">
        <w:rPr>
          <w:sz w:val="30"/>
          <w:szCs w:val="30"/>
        </w:rPr>
        <w:t xml:space="preserve">; в случаях, когда заявитель не является </w:t>
      </w:r>
      <w:r w:rsidR="005D6ED7">
        <w:rPr>
          <w:sz w:val="30"/>
          <w:szCs w:val="30"/>
        </w:rPr>
        <w:t xml:space="preserve">изготовителем </w:t>
      </w:r>
      <w:r w:rsidR="00FD0432">
        <w:rPr>
          <w:sz w:val="30"/>
          <w:szCs w:val="30"/>
        </w:rPr>
        <w:t>товаров</w:t>
      </w:r>
      <w:r w:rsidRPr="0054479C">
        <w:rPr>
          <w:sz w:val="30"/>
          <w:szCs w:val="30"/>
        </w:rPr>
        <w:t>, указывается количество товаров, вывозимых</w:t>
      </w:r>
      <w:r w:rsidR="005C14D2">
        <w:rPr>
          <w:sz w:val="30"/>
          <w:szCs w:val="30"/>
        </w:rPr>
        <w:t xml:space="preserve"> (отгружаемых)</w:t>
      </w:r>
      <w:r w:rsidRPr="0054479C">
        <w:rPr>
          <w:sz w:val="30"/>
          <w:szCs w:val="30"/>
        </w:rPr>
        <w:t xml:space="preserve"> в рамках </w:t>
      </w:r>
      <w:r w:rsidR="00AA1482">
        <w:rPr>
          <w:sz w:val="30"/>
          <w:szCs w:val="30"/>
        </w:rPr>
        <w:t>одной</w:t>
      </w:r>
      <w:r w:rsidR="00AA1482" w:rsidRPr="0054479C">
        <w:rPr>
          <w:sz w:val="30"/>
          <w:szCs w:val="30"/>
        </w:rPr>
        <w:t xml:space="preserve"> </w:t>
      </w:r>
      <w:r w:rsidRPr="0054479C">
        <w:rPr>
          <w:sz w:val="30"/>
          <w:szCs w:val="30"/>
        </w:rPr>
        <w:t>партии;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11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Задача экспертизы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задача экспертизы – определить страну происхождения товара и его соответствие критериям происхождения;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12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Сведения о происхождении товаров</w:t>
      </w:r>
      <w:r w:rsidR="00544D6A">
        <w:rPr>
          <w:sz w:val="30"/>
          <w:szCs w:val="30"/>
        </w:rPr>
        <w:t xml:space="preserve"> или</w:t>
      </w:r>
      <w:r w:rsidRPr="0054479C">
        <w:rPr>
          <w:sz w:val="30"/>
          <w:szCs w:val="30"/>
        </w:rPr>
        <w:t xml:space="preserve"> материалов, их наименования, позиции кодов в соответствии с ТН ВЭД</w:t>
      </w:r>
      <w:r w:rsidR="0070422D">
        <w:rPr>
          <w:sz w:val="30"/>
          <w:szCs w:val="30"/>
        </w:rPr>
        <w:t xml:space="preserve"> (ГС)</w:t>
      </w:r>
      <w:r w:rsidRPr="0054479C">
        <w:rPr>
          <w:sz w:val="30"/>
          <w:szCs w:val="30"/>
        </w:rPr>
        <w:t>, обоснование их получения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указываются наименования товаров</w:t>
      </w:r>
      <w:r w:rsidR="00544D6A">
        <w:rPr>
          <w:sz w:val="30"/>
          <w:szCs w:val="30"/>
        </w:rPr>
        <w:t xml:space="preserve"> или</w:t>
      </w:r>
      <w:r w:rsidRPr="0054479C">
        <w:rPr>
          <w:sz w:val="30"/>
          <w:szCs w:val="30"/>
        </w:rPr>
        <w:t xml:space="preserve"> материалов, используемых при производстве конечно</w:t>
      </w:r>
      <w:r w:rsidR="003070E6">
        <w:rPr>
          <w:sz w:val="30"/>
          <w:szCs w:val="30"/>
        </w:rPr>
        <w:t>го</w:t>
      </w:r>
      <w:r w:rsidRPr="0054479C">
        <w:rPr>
          <w:sz w:val="30"/>
          <w:szCs w:val="30"/>
        </w:rPr>
        <w:t xml:space="preserve"> </w:t>
      </w:r>
      <w:r w:rsidR="003070E6">
        <w:rPr>
          <w:sz w:val="30"/>
          <w:szCs w:val="30"/>
        </w:rPr>
        <w:t>товара</w:t>
      </w:r>
      <w:r w:rsidRPr="0054479C">
        <w:rPr>
          <w:sz w:val="30"/>
          <w:szCs w:val="30"/>
        </w:rPr>
        <w:t xml:space="preserve">; </w:t>
      </w:r>
      <w:r w:rsidR="00045E82">
        <w:rPr>
          <w:sz w:val="30"/>
          <w:szCs w:val="30"/>
        </w:rPr>
        <w:t xml:space="preserve">товарные </w:t>
      </w:r>
      <w:r w:rsidRPr="0054479C">
        <w:rPr>
          <w:sz w:val="30"/>
          <w:szCs w:val="30"/>
        </w:rPr>
        <w:t>позиции</w:t>
      </w:r>
      <w:r w:rsidR="00CF18D3">
        <w:rPr>
          <w:sz w:val="30"/>
          <w:szCs w:val="30"/>
        </w:rPr>
        <w:t xml:space="preserve"> (</w:t>
      </w:r>
      <w:r w:rsidR="00045E82">
        <w:rPr>
          <w:sz w:val="30"/>
          <w:szCs w:val="30"/>
        </w:rPr>
        <w:t>субпозиции,</w:t>
      </w:r>
      <w:r w:rsidRPr="0054479C">
        <w:rPr>
          <w:sz w:val="30"/>
          <w:szCs w:val="30"/>
        </w:rPr>
        <w:t xml:space="preserve"> </w:t>
      </w:r>
      <w:r w:rsidR="00045E82" w:rsidRPr="0054479C">
        <w:rPr>
          <w:sz w:val="30"/>
          <w:szCs w:val="30"/>
        </w:rPr>
        <w:t>код</w:t>
      </w:r>
      <w:r w:rsidR="00045E82">
        <w:rPr>
          <w:sz w:val="30"/>
          <w:szCs w:val="30"/>
        </w:rPr>
        <w:t>ы</w:t>
      </w:r>
      <w:r w:rsidR="00CF18D3">
        <w:rPr>
          <w:sz w:val="30"/>
          <w:szCs w:val="30"/>
        </w:rPr>
        <w:t>)</w:t>
      </w:r>
      <w:r w:rsidR="00045E82" w:rsidRPr="0054479C">
        <w:rPr>
          <w:sz w:val="30"/>
          <w:szCs w:val="30"/>
        </w:rPr>
        <w:t xml:space="preserve"> </w:t>
      </w:r>
      <w:r w:rsidRPr="0054479C">
        <w:rPr>
          <w:sz w:val="30"/>
          <w:szCs w:val="30"/>
        </w:rPr>
        <w:t xml:space="preserve">в соответствии с ТН ВЭД </w:t>
      </w:r>
      <w:r w:rsidR="00AF6161">
        <w:rPr>
          <w:sz w:val="30"/>
          <w:szCs w:val="30"/>
        </w:rPr>
        <w:t>(ГС)</w:t>
      </w:r>
      <w:r w:rsidR="00045E82">
        <w:rPr>
          <w:sz w:val="30"/>
          <w:szCs w:val="30"/>
        </w:rPr>
        <w:t xml:space="preserve"> товаров или материалов (при необходимости)</w:t>
      </w:r>
      <w:r w:rsidRPr="0054479C">
        <w:rPr>
          <w:sz w:val="30"/>
          <w:szCs w:val="30"/>
        </w:rPr>
        <w:t>; делаются ссылки на документы о поставке товаров</w:t>
      </w:r>
      <w:r w:rsidR="00544D6A">
        <w:rPr>
          <w:sz w:val="30"/>
          <w:szCs w:val="30"/>
        </w:rPr>
        <w:t xml:space="preserve"> или</w:t>
      </w:r>
      <w:r w:rsidRPr="0054479C">
        <w:rPr>
          <w:sz w:val="30"/>
          <w:szCs w:val="30"/>
        </w:rPr>
        <w:t xml:space="preserve"> материалов (договоры (контракты); накладные на их получение</w:t>
      </w:r>
      <w:r w:rsidR="00045E82" w:rsidRPr="0054479C">
        <w:rPr>
          <w:sz w:val="30"/>
          <w:szCs w:val="30"/>
        </w:rPr>
        <w:t>)</w:t>
      </w:r>
      <w:r w:rsidR="00045E82">
        <w:rPr>
          <w:sz w:val="30"/>
          <w:szCs w:val="30"/>
        </w:rPr>
        <w:t>;</w:t>
      </w:r>
      <w:r w:rsidR="00045E82" w:rsidRPr="0054479C">
        <w:rPr>
          <w:sz w:val="30"/>
          <w:szCs w:val="30"/>
        </w:rPr>
        <w:t xml:space="preserve"> </w:t>
      </w:r>
      <w:r w:rsidRPr="0054479C">
        <w:rPr>
          <w:sz w:val="30"/>
          <w:szCs w:val="30"/>
        </w:rPr>
        <w:t xml:space="preserve">документы, на основании которых может быть сделано заключение о </w:t>
      </w:r>
      <w:r w:rsidRPr="00AC725E">
        <w:rPr>
          <w:sz w:val="30"/>
          <w:szCs w:val="30"/>
        </w:rPr>
        <w:t>происхождении товаров</w:t>
      </w:r>
      <w:r w:rsidR="00CF18D3">
        <w:rPr>
          <w:sz w:val="30"/>
          <w:szCs w:val="30"/>
        </w:rPr>
        <w:t xml:space="preserve"> или материалов (при необходимости)</w:t>
      </w:r>
      <w:r w:rsidRPr="00AC725E">
        <w:rPr>
          <w:sz w:val="30"/>
          <w:szCs w:val="30"/>
        </w:rPr>
        <w:t xml:space="preserve">, например, акт экспертизы, </w:t>
      </w:r>
      <w:r w:rsidR="003768F3">
        <w:rPr>
          <w:sz w:val="30"/>
          <w:szCs w:val="30"/>
        </w:rPr>
        <w:t>выданный</w:t>
      </w:r>
      <w:r w:rsidR="003768F3" w:rsidRPr="00AC725E">
        <w:rPr>
          <w:sz w:val="30"/>
          <w:szCs w:val="30"/>
        </w:rPr>
        <w:t xml:space="preserve"> </w:t>
      </w:r>
      <w:r w:rsidR="00CF18D3">
        <w:rPr>
          <w:sz w:val="30"/>
          <w:szCs w:val="30"/>
        </w:rPr>
        <w:t xml:space="preserve">на основании </w:t>
      </w:r>
      <w:r w:rsidR="00CF18D3" w:rsidRPr="0007267C">
        <w:rPr>
          <w:sz w:val="30"/>
          <w:szCs w:val="30"/>
        </w:rPr>
        <w:t>документов, указанных в подпункте 7.1 пункта 7 настоящей Инструкции</w:t>
      </w:r>
      <w:r w:rsidR="00180E65">
        <w:rPr>
          <w:sz w:val="30"/>
          <w:szCs w:val="30"/>
        </w:rPr>
        <w:t>,</w:t>
      </w:r>
      <w:r w:rsidR="00AC725E">
        <w:rPr>
          <w:sz w:val="30"/>
          <w:szCs w:val="30"/>
        </w:rPr>
        <w:t xml:space="preserve"> или сертификат о происхождении товара, выданный уполномоченным органом страны </w:t>
      </w:r>
      <w:r w:rsidR="00BA3F62" w:rsidRPr="00171D51">
        <w:rPr>
          <w:sz w:val="30"/>
          <w:szCs w:val="30"/>
        </w:rPr>
        <w:t>происхождения (в</w:t>
      </w:r>
      <w:r w:rsidR="00747C3B" w:rsidRPr="00171D51">
        <w:rPr>
          <w:sz w:val="30"/>
          <w:szCs w:val="30"/>
        </w:rPr>
        <w:t>ы</w:t>
      </w:r>
      <w:r w:rsidR="00BA3F62" w:rsidRPr="00171D51">
        <w:rPr>
          <w:sz w:val="30"/>
          <w:szCs w:val="30"/>
        </w:rPr>
        <w:t>воза)</w:t>
      </w:r>
      <w:r w:rsidR="00AC725E" w:rsidRPr="00171D51">
        <w:rPr>
          <w:sz w:val="30"/>
          <w:szCs w:val="30"/>
        </w:rPr>
        <w:t xml:space="preserve"> товара</w:t>
      </w:r>
      <w:r w:rsidRPr="00171D51">
        <w:rPr>
          <w:sz w:val="30"/>
          <w:szCs w:val="30"/>
        </w:rPr>
        <w:t>;</w:t>
      </w:r>
    </w:p>
    <w:p w:rsidR="003E0825" w:rsidRPr="00123D9F" w:rsidRDefault="008D787E" w:rsidP="003E0825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13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 xml:space="preserve">Описание процессов переработки исходных </w:t>
      </w:r>
      <w:r w:rsidR="00463895">
        <w:rPr>
          <w:sz w:val="30"/>
          <w:szCs w:val="30"/>
        </w:rPr>
        <w:t>материалов</w:t>
      </w:r>
      <w:r w:rsidRPr="0054479C">
        <w:rPr>
          <w:sz w:val="30"/>
          <w:szCs w:val="30"/>
        </w:rPr>
        <w:t xml:space="preserve"> при изготовлении товаров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указывается описание основных операций по изготовлению товаров</w:t>
      </w:r>
      <w:r w:rsidR="0079468F">
        <w:rPr>
          <w:sz w:val="30"/>
          <w:szCs w:val="30"/>
        </w:rPr>
        <w:t xml:space="preserve">, осуществляемых </w:t>
      </w:r>
      <w:r w:rsidRPr="0054479C">
        <w:rPr>
          <w:sz w:val="30"/>
          <w:szCs w:val="30"/>
        </w:rPr>
        <w:t>изготовителе</w:t>
      </w:r>
      <w:r w:rsidR="0079468F">
        <w:rPr>
          <w:sz w:val="30"/>
          <w:szCs w:val="30"/>
        </w:rPr>
        <w:t>м,</w:t>
      </w:r>
      <w:r w:rsidRPr="0054479C">
        <w:rPr>
          <w:sz w:val="30"/>
          <w:szCs w:val="30"/>
        </w:rPr>
        <w:t xml:space="preserve"> и их соответствие</w:t>
      </w:r>
      <w:r w:rsidR="00463895">
        <w:rPr>
          <w:sz w:val="30"/>
          <w:szCs w:val="30"/>
        </w:rPr>
        <w:t xml:space="preserve"> либо </w:t>
      </w:r>
      <w:r w:rsidRPr="0054479C">
        <w:rPr>
          <w:sz w:val="30"/>
          <w:szCs w:val="30"/>
        </w:rPr>
        <w:t xml:space="preserve">несоответствие критериям происхождения, установленным </w:t>
      </w:r>
      <w:r w:rsidR="00AC725E">
        <w:rPr>
          <w:sz w:val="30"/>
          <w:szCs w:val="30"/>
        </w:rPr>
        <w:t>международными договорами Республики Беларусь, национальными правилами</w:t>
      </w:r>
      <w:r w:rsidR="00D70CE3">
        <w:rPr>
          <w:sz w:val="30"/>
          <w:szCs w:val="30"/>
        </w:rPr>
        <w:t xml:space="preserve"> (требованиями)</w:t>
      </w:r>
      <w:r w:rsidR="00AC725E">
        <w:rPr>
          <w:sz w:val="30"/>
          <w:szCs w:val="30"/>
        </w:rPr>
        <w:t xml:space="preserve"> страны ввоза или нормативными правовыми актами Республики Беларусь</w:t>
      </w:r>
      <w:r w:rsidR="003E0825">
        <w:rPr>
          <w:sz w:val="30"/>
          <w:szCs w:val="30"/>
        </w:rPr>
        <w:t xml:space="preserve">; приводится </w:t>
      </w:r>
      <w:r w:rsidR="003E0825" w:rsidRPr="00123D9F">
        <w:rPr>
          <w:sz w:val="30"/>
          <w:szCs w:val="30"/>
        </w:rPr>
        <w:t>ссылка на акт об осмотре производства, прилагаемый к акту экспертизы.</w:t>
      </w:r>
    </w:p>
    <w:p w:rsidR="008D787E" w:rsidRPr="003133BB" w:rsidRDefault="00AC725E" w:rsidP="008D787E">
      <w:pPr>
        <w:tabs>
          <w:tab w:val="num" w:pos="1134"/>
        </w:tabs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8D787E" w:rsidRPr="0054479C">
        <w:rPr>
          <w:sz w:val="30"/>
          <w:szCs w:val="30"/>
        </w:rPr>
        <w:t xml:space="preserve">ри </w:t>
      </w:r>
      <w:r w:rsidR="00CF18D3">
        <w:rPr>
          <w:sz w:val="30"/>
          <w:szCs w:val="30"/>
        </w:rPr>
        <w:t>составлении</w:t>
      </w:r>
      <w:r w:rsidR="00CF18D3" w:rsidRPr="0054479C">
        <w:rPr>
          <w:sz w:val="30"/>
          <w:szCs w:val="30"/>
        </w:rPr>
        <w:t xml:space="preserve"> </w:t>
      </w:r>
      <w:r w:rsidR="008D787E" w:rsidRPr="0054479C">
        <w:rPr>
          <w:sz w:val="30"/>
          <w:szCs w:val="30"/>
        </w:rPr>
        <w:t xml:space="preserve">акта для заявителя, не являющегося </w:t>
      </w:r>
      <w:r w:rsidR="005D6ED7">
        <w:rPr>
          <w:sz w:val="30"/>
          <w:szCs w:val="30"/>
        </w:rPr>
        <w:t>изготовител</w:t>
      </w:r>
      <w:r w:rsidR="0079468F">
        <w:rPr>
          <w:sz w:val="30"/>
          <w:szCs w:val="30"/>
        </w:rPr>
        <w:t>ем</w:t>
      </w:r>
      <w:r w:rsidR="005D6ED7">
        <w:rPr>
          <w:sz w:val="30"/>
          <w:szCs w:val="30"/>
        </w:rPr>
        <w:t xml:space="preserve"> товара</w:t>
      </w:r>
      <w:r w:rsidR="00374E77">
        <w:rPr>
          <w:sz w:val="30"/>
          <w:szCs w:val="30"/>
        </w:rPr>
        <w:t>, в данном пункте</w:t>
      </w:r>
      <w:r w:rsidR="00BA12C8">
        <w:rPr>
          <w:sz w:val="30"/>
          <w:szCs w:val="30"/>
        </w:rPr>
        <w:t xml:space="preserve"> </w:t>
      </w:r>
      <w:r w:rsidR="0083375E">
        <w:rPr>
          <w:sz w:val="30"/>
          <w:szCs w:val="30"/>
        </w:rPr>
        <w:t xml:space="preserve">может быть сделана </w:t>
      </w:r>
      <w:r w:rsidR="008D787E" w:rsidRPr="0054479C">
        <w:rPr>
          <w:sz w:val="30"/>
          <w:szCs w:val="30"/>
        </w:rPr>
        <w:t>запись со ссылкой на тех</w:t>
      </w:r>
      <w:r>
        <w:rPr>
          <w:sz w:val="30"/>
          <w:szCs w:val="30"/>
        </w:rPr>
        <w:t xml:space="preserve">нологический </w:t>
      </w:r>
      <w:r w:rsidR="008D787E" w:rsidRPr="0054479C">
        <w:rPr>
          <w:sz w:val="30"/>
          <w:szCs w:val="30"/>
        </w:rPr>
        <w:t xml:space="preserve">процесс, отраженный в акте экспертизы, выданном </w:t>
      </w:r>
      <w:r w:rsidR="00365E16">
        <w:rPr>
          <w:sz w:val="30"/>
          <w:szCs w:val="30"/>
        </w:rPr>
        <w:t>унитарным предприятием</w:t>
      </w:r>
      <w:r w:rsidR="008D787E">
        <w:rPr>
          <w:sz w:val="30"/>
          <w:szCs w:val="30"/>
        </w:rPr>
        <w:t xml:space="preserve"> </w:t>
      </w:r>
      <w:r w:rsidR="008D787E" w:rsidRPr="0054479C">
        <w:rPr>
          <w:sz w:val="30"/>
          <w:szCs w:val="30"/>
        </w:rPr>
        <w:t xml:space="preserve">БелТПП </w:t>
      </w:r>
      <w:r w:rsidR="00123D9F">
        <w:rPr>
          <w:sz w:val="30"/>
          <w:szCs w:val="30"/>
        </w:rPr>
        <w:t xml:space="preserve">изготовителю </w:t>
      </w:r>
      <w:r w:rsidR="00BA12C8">
        <w:rPr>
          <w:sz w:val="30"/>
          <w:szCs w:val="30"/>
        </w:rPr>
        <w:t xml:space="preserve">товара </w:t>
      </w:r>
      <w:r w:rsidR="003E0825">
        <w:rPr>
          <w:sz w:val="30"/>
          <w:szCs w:val="30"/>
        </w:rPr>
        <w:t xml:space="preserve">на основании </w:t>
      </w:r>
      <w:r w:rsidR="003E0825" w:rsidRPr="0007267C">
        <w:rPr>
          <w:sz w:val="30"/>
          <w:szCs w:val="30"/>
        </w:rPr>
        <w:t>документов, указанных в подпункте 7.1 пункта 7 настоящей Инструкции</w:t>
      </w:r>
      <w:r w:rsidR="0083375E">
        <w:rPr>
          <w:sz w:val="30"/>
          <w:szCs w:val="30"/>
        </w:rPr>
        <w:t>;</w:t>
      </w:r>
      <w:r w:rsidR="00BA12C8">
        <w:rPr>
          <w:sz w:val="30"/>
          <w:szCs w:val="30"/>
        </w:rPr>
        <w:t xml:space="preserve"> </w:t>
      </w:r>
      <w:r w:rsidR="0083375E">
        <w:rPr>
          <w:sz w:val="30"/>
          <w:szCs w:val="30"/>
        </w:rPr>
        <w:t>указан</w:t>
      </w:r>
      <w:r w:rsidR="0083375E" w:rsidRPr="00747C3B">
        <w:rPr>
          <w:sz w:val="30"/>
          <w:szCs w:val="30"/>
        </w:rPr>
        <w:t xml:space="preserve"> </w:t>
      </w:r>
      <w:r w:rsidR="008D787E" w:rsidRPr="00747C3B">
        <w:rPr>
          <w:sz w:val="30"/>
          <w:szCs w:val="30"/>
        </w:rPr>
        <w:t>номер и дата предъявленного сертификата о происхождении товара</w:t>
      </w:r>
      <w:r w:rsidRPr="00747C3B">
        <w:rPr>
          <w:sz w:val="30"/>
          <w:szCs w:val="30"/>
        </w:rPr>
        <w:t xml:space="preserve">, выданного </w:t>
      </w:r>
      <w:r w:rsidR="00365E16">
        <w:rPr>
          <w:sz w:val="30"/>
          <w:szCs w:val="30"/>
        </w:rPr>
        <w:t>уп</w:t>
      </w:r>
      <w:r w:rsidRPr="00747C3B">
        <w:rPr>
          <w:sz w:val="30"/>
          <w:szCs w:val="30"/>
        </w:rPr>
        <w:t>олномоченным органо</w:t>
      </w:r>
      <w:r w:rsidR="00BA3F62" w:rsidRPr="00747C3B">
        <w:rPr>
          <w:sz w:val="30"/>
          <w:szCs w:val="30"/>
        </w:rPr>
        <w:t>м</w:t>
      </w:r>
      <w:r w:rsidRPr="00747C3B">
        <w:rPr>
          <w:sz w:val="30"/>
          <w:szCs w:val="30"/>
        </w:rPr>
        <w:t xml:space="preserve"> страны </w:t>
      </w:r>
      <w:r w:rsidR="00654167" w:rsidRPr="00747C3B">
        <w:rPr>
          <w:sz w:val="30"/>
          <w:szCs w:val="30"/>
        </w:rPr>
        <w:t>происхождения (в</w:t>
      </w:r>
      <w:r w:rsidR="00747C3B">
        <w:rPr>
          <w:sz w:val="30"/>
          <w:szCs w:val="30"/>
        </w:rPr>
        <w:t>ы</w:t>
      </w:r>
      <w:r w:rsidR="00654167" w:rsidRPr="00747C3B">
        <w:rPr>
          <w:sz w:val="30"/>
          <w:szCs w:val="30"/>
        </w:rPr>
        <w:t>воза)</w:t>
      </w:r>
      <w:r w:rsidRPr="00747C3B">
        <w:rPr>
          <w:sz w:val="30"/>
          <w:szCs w:val="30"/>
        </w:rPr>
        <w:t xml:space="preserve"> товара</w:t>
      </w:r>
      <w:r w:rsidR="00374E77">
        <w:rPr>
          <w:sz w:val="30"/>
          <w:szCs w:val="30"/>
        </w:rPr>
        <w:t xml:space="preserve"> в</w:t>
      </w:r>
      <w:r w:rsidR="00374E77" w:rsidRPr="00747C3B">
        <w:rPr>
          <w:sz w:val="30"/>
          <w:szCs w:val="30"/>
        </w:rPr>
        <w:t xml:space="preserve"> случаях </w:t>
      </w:r>
      <w:r w:rsidR="00374E77">
        <w:rPr>
          <w:sz w:val="30"/>
          <w:szCs w:val="30"/>
        </w:rPr>
        <w:t>составления</w:t>
      </w:r>
      <w:r w:rsidR="00374E77" w:rsidRPr="00747C3B">
        <w:rPr>
          <w:sz w:val="30"/>
          <w:szCs w:val="30"/>
        </w:rPr>
        <w:t xml:space="preserve"> акта экспертизы </w:t>
      </w:r>
      <w:r w:rsidR="00374E77">
        <w:rPr>
          <w:sz w:val="30"/>
          <w:szCs w:val="30"/>
        </w:rPr>
        <w:t xml:space="preserve">на </w:t>
      </w:r>
      <w:r w:rsidR="00374E77" w:rsidRPr="00747C3B">
        <w:rPr>
          <w:sz w:val="30"/>
          <w:szCs w:val="30"/>
        </w:rPr>
        <w:t>реэкспорт</w:t>
      </w:r>
      <w:r w:rsidR="00374E77">
        <w:rPr>
          <w:sz w:val="30"/>
          <w:szCs w:val="30"/>
        </w:rPr>
        <w:t>ируемый товар;</w:t>
      </w:r>
      <w:r w:rsidR="00BA12C8">
        <w:rPr>
          <w:sz w:val="30"/>
          <w:szCs w:val="30"/>
        </w:rPr>
        <w:t xml:space="preserve"> </w:t>
      </w:r>
      <w:r w:rsidR="00374E77" w:rsidRPr="003133BB">
        <w:rPr>
          <w:spacing w:val="-2"/>
          <w:sz w:val="30"/>
          <w:szCs w:val="30"/>
        </w:rPr>
        <w:t>указ</w:t>
      </w:r>
      <w:r w:rsidR="0083375E" w:rsidRPr="003133BB">
        <w:rPr>
          <w:spacing w:val="-2"/>
          <w:sz w:val="30"/>
          <w:szCs w:val="30"/>
        </w:rPr>
        <w:t>ана</w:t>
      </w:r>
      <w:r w:rsidR="00374E77" w:rsidRPr="003133BB">
        <w:rPr>
          <w:spacing w:val="-2"/>
          <w:sz w:val="30"/>
          <w:szCs w:val="30"/>
        </w:rPr>
        <w:t xml:space="preserve"> дата и место осмотра</w:t>
      </w:r>
      <w:r w:rsidR="00BA12C8" w:rsidRPr="003133BB">
        <w:rPr>
          <w:spacing w:val="-2"/>
          <w:sz w:val="30"/>
          <w:szCs w:val="30"/>
        </w:rPr>
        <w:t xml:space="preserve"> товара, подготовленного к отправке (отгрузке)</w:t>
      </w:r>
      <w:r w:rsidR="008D787E" w:rsidRPr="003133BB">
        <w:rPr>
          <w:spacing w:val="-2"/>
          <w:sz w:val="30"/>
          <w:szCs w:val="30"/>
        </w:rPr>
        <w:t>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t xml:space="preserve">в пункте 14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Документы, на основании которых проводилась экспертиза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указываются регламентирующие документы, на основании которых проводилась экспертиза;</w:t>
      </w:r>
    </w:p>
    <w:p w:rsidR="008D787E" w:rsidRPr="0054479C" w:rsidRDefault="008D787E" w:rsidP="008D787E">
      <w:pPr>
        <w:tabs>
          <w:tab w:val="num" w:pos="1134"/>
        </w:tabs>
        <w:ind w:firstLine="709"/>
        <w:jc w:val="both"/>
        <w:rPr>
          <w:sz w:val="30"/>
          <w:szCs w:val="30"/>
        </w:rPr>
      </w:pPr>
      <w:r w:rsidRPr="0054479C">
        <w:rPr>
          <w:sz w:val="30"/>
          <w:szCs w:val="30"/>
        </w:rPr>
        <w:lastRenderedPageBreak/>
        <w:t xml:space="preserve">в пункте 15 </w:t>
      </w:r>
      <w:r>
        <w:rPr>
          <w:sz w:val="30"/>
          <w:szCs w:val="30"/>
        </w:rPr>
        <w:t>«</w:t>
      </w:r>
      <w:r w:rsidRPr="0054479C">
        <w:rPr>
          <w:sz w:val="30"/>
          <w:szCs w:val="30"/>
        </w:rPr>
        <w:t>Заключение эксперта</w:t>
      </w:r>
      <w:r>
        <w:rPr>
          <w:sz w:val="30"/>
          <w:szCs w:val="30"/>
        </w:rPr>
        <w:t>»</w:t>
      </w:r>
      <w:r w:rsidRPr="0054479C">
        <w:rPr>
          <w:sz w:val="30"/>
          <w:szCs w:val="30"/>
        </w:rPr>
        <w:t xml:space="preserve"> делаются выводы </w:t>
      </w:r>
      <w:r w:rsidR="00DD1047">
        <w:rPr>
          <w:sz w:val="30"/>
          <w:szCs w:val="30"/>
        </w:rPr>
        <w:t xml:space="preserve">эксперта </w:t>
      </w:r>
      <w:r w:rsidR="00217A17">
        <w:rPr>
          <w:sz w:val="30"/>
          <w:szCs w:val="30"/>
        </w:rPr>
        <w:br/>
      </w:r>
      <w:r w:rsidRPr="0054479C">
        <w:rPr>
          <w:sz w:val="30"/>
          <w:szCs w:val="30"/>
        </w:rPr>
        <w:t xml:space="preserve">о стране происхождения товаров и </w:t>
      </w:r>
      <w:r w:rsidR="007D2F0A" w:rsidRPr="0054479C">
        <w:rPr>
          <w:sz w:val="30"/>
          <w:szCs w:val="30"/>
        </w:rPr>
        <w:t>критери</w:t>
      </w:r>
      <w:r w:rsidR="007D2F0A">
        <w:rPr>
          <w:sz w:val="30"/>
          <w:szCs w:val="30"/>
        </w:rPr>
        <w:t>ях</w:t>
      </w:r>
      <w:r w:rsidRPr="0054479C">
        <w:rPr>
          <w:sz w:val="30"/>
          <w:szCs w:val="30"/>
        </w:rPr>
        <w:t xml:space="preserve">, в соответствии с которым </w:t>
      </w:r>
      <w:r w:rsidRPr="003133BB">
        <w:rPr>
          <w:sz w:val="30"/>
          <w:szCs w:val="30"/>
        </w:rPr>
        <w:t>установлена страна происхождения</w:t>
      </w:r>
      <w:r w:rsidR="00654167" w:rsidRPr="003133BB">
        <w:rPr>
          <w:sz w:val="30"/>
          <w:szCs w:val="30"/>
        </w:rPr>
        <w:t xml:space="preserve"> товаров</w:t>
      </w:r>
      <w:r w:rsidRPr="003133BB">
        <w:rPr>
          <w:sz w:val="30"/>
          <w:szCs w:val="30"/>
        </w:rPr>
        <w:t>, указанных в пункте 10 акта экспертизы.</w:t>
      </w:r>
    </w:p>
    <w:sectPr w:rsidR="008D787E" w:rsidRPr="0054479C" w:rsidSect="0054479C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FF" w:rsidRDefault="00F169FF">
      <w:r>
        <w:separator/>
      </w:r>
    </w:p>
  </w:endnote>
  <w:endnote w:type="continuationSeparator" w:id="0">
    <w:p w:rsidR="00F169FF" w:rsidRDefault="00F1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FF" w:rsidRDefault="00F169FF">
      <w:r>
        <w:separator/>
      </w:r>
    </w:p>
  </w:footnote>
  <w:footnote w:type="continuationSeparator" w:id="0">
    <w:p w:rsidR="00F169FF" w:rsidRDefault="00F1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05" w:rsidRDefault="005274B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72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205">
      <w:rPr>
        <w:rStyle w:val="a9"/>
        <w:noProof/>
      </w:rPr>
      <w:t>3</w:t>
    </w:r>
    <w:r>
      <w:rPr>
        <w:rStyle w:val="a9"/>
      </w:rPr>
      <w:fldChar w:fldCharType="end"/>
    </w:r>
  </w:p>
  <w:p w:rsidR="008E7205" w:rsidRDefault="008E72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05" w:rsidRPr="00B037DB" w:rsidRDefault="005274B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037DB">
      <w:rPr>
        <w:rStyle w:val="a9"/>
        <w:sz w:val="28"/>
        <w:szCs w:val="28"/>
      </w:rPr>
      <w:fldChar w:fldCharType="begin"/>
    </w:r>
    <w:r w:rsidR="008E7205" w:rsidRPr="00B037DB">
      <w:rPr>
        <w:rStyle w:val="a9"/>
        <w:sz w:val="28"/>
        <w:szCs w:val="28"/>
      </w:rPr>
      <w:instrText xml:space="preserve">PAGE  </w:instrText>
    </w:r>
    <w:r w:rsidRPr="00B037DB">
      <w:rPr>
        <w:rStyle w:val="a9"/>
        <w:sz w:val="28"/>
        <w:szCs w:val="28"/>
      </w:rPr>
      <w:fldChar w:fldCharType="separate"/>
    </w:r>
    <w:r w:rsidR="00D74476">
      <w:rPr>
        <w:rStyle w:val="a9"/>
        <w:noProof/>
        <w:sz w:val="28"/>
        <w:szCs w:val="28"/>
      </w:rPr>
      <w:t>3</w:t>
    </w:r>
    <w:r w:rsidRPr="00B037DB">
      <w:rPr>
        <w:rStyle w:val="a9"/>
        <w:sz w:val="28"/>
        <w:szCs w:val="28"/>
      </w:rPr>
      <w:fldChar w:fldCharType="end"/>
    </w:r>
  </w:p>
  <w:p w:rsidR="005400B7" w:rsidRDefault="005400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E0A"/>
    <w:multiLevelType w:val="multilevel"/>
    <w:tmpl w:val="7FF8C66C"/>
    <w:lvl w:ilvl="0">
      <w:start w:val="14"/>
      <w:numFmt w:val="decimal"/>
      <w:lvlText w:val="%1."/>
      <w:lvlJc w:val="left"/>
      <w:pPr>
        <w:tabs>
          <w:tab w:val="num" w:pos="219"/>
        </w:tabs>
        <w:ind w:left="-141" w:firstLine="709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0BB2E70"/>
    <w:multiLevelType w:val="multilevel"/>
    <w:tmpl w:val="A63A94CC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2"/>
      <w:numFmt w:val="decimal"/>
      <w:lvlText w:val="7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04067796"/>
    <w:multiLevelType w:val="multilevel"/>
    <w:tmpl w:val="FA18308E"/>
    <w:lvl w:ilvl="0">
      <w:start w:val="19"/>
      <w:numFmt w:val="decimal"/>
      <w:lvlText w:val="%1."/>
      <w:lvlJc w:val="left"/>
      <w:pPr>
        <w:tabs>
          <w:tab w:val="num" w:pos="927"/>
        </w:tabs>
        <w:ind w:left="567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3"/>
        </w:tabs>
        <w:ind w:left="49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10"/>
        </w:tabs>
        <w:ind w:left="5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4"/>
        </w:tabs>
        <w:ind w:left="7404" w:hanging="2160"/>
      </w:pPr>
      <w:rPr>
        <w:rFonts w:hint="default"/>
      </w:rPr>
    </w:lvl>
  </w:abstractNum>
  <w:abstractNum w:abstractNumId="3">
    <w:nsid w:val="05D3254F"/>
    <w:multiLevelType w:val="hybridMultilevel"/>
    <w:tmpl w:val="FC18EB16"/>
    <w:lvl w:ilvl="0" w:tplc="FFFFFFFF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C647F"/>
    <w:multiLevelType w:val="hybridMultilevel"/>
    <w:tmpl w:val="CC3CC13E"/>
    <w:lvl w:ilvl="0" w:tplc="786AEED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87C34DC"/>
    <w:multiLevelType w:val="multilevel"/>
    <w:tmpl w:val="89D42E76"/>
    <w:lvl w:ilvl="0">
      <w:start w:val="18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9"/>
        </w:tabs>
        <w:ind w:left="3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3"/>
        </w:tabs>
        <w:ind w:left="53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0"/>
        </w:tabs>
        <w:ind w:left="5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6837" w:hanging="2160"/>
      </w:pPr>
      <w:rPr>
        <w:rFonts w:hint="default"/>
      </w:rPr>
    </w:lvl>
  </w:abstractNum>
  <w:abstractNum w:abstractNumId="6">
    <w:nsid w:val="08B82104"/>
    <w:multiLevelType w:val="hybridMultilevel"/>
    <w:tmpl w:val="97C297FE"/>
    <w:lvl w:ilvl="0" w:tplc="A418C18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262A7"/>
    <w:multiLevelType w:val="hybridMultilevel"/>
    <w:tmpl w:val="D5F4A414"/>
    <w:lvl w:ilvl="0" w:tplc="1700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046E0"/>
    <w:multiLevelType w:val="multilevel"/>
    <w:tmpl w:val="7A464A80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0CAA7C39"/>
    <w:multiLevelType w:val="multilevel"/>
    <w:tmpl w:val="84FEA020"/>
    <w:lvl w:ilvl="0">
      <w:start w:val="15"/>
      <w:numFmt w:val="decimal"/>
      <w:lvlText w:val="%1."/>
      <w:lvlJc w:val="left"/>
      <w:pPr>
        <w:tabs>
          <w:tab w:val="num" w:pos="219"/>
        </w:tabs>
        <w:ind w:left="-14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0E0A3BE9"/>
    <w:multiLevelType w:val="hybridMultilevel"/>
    <w:tmpl w:val="3CA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E544E"/>
    <w:multiLevelType w:val="multilevel"/>
    <w:tmpl w:val="6DE442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32221A"/>
    <w:multiLevelType w:val="multilevel"/>
    <w:tmpl w:val="48509B26"/>
    <w:lvl w:ilvl="0">
      <w:start w:val="4"/>
      <w:numFmt w:val="decimal"/>
      <w:lvlText w:val="%1."/>
      <w:lvlJc w:val="left"/>
      <w:pPr>
        <w:tabs>
          <w:tab w:val="num" w:pos="709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EAA1022"/>
    <w:multiLevelType w:val="multilevel"/>
    <w:tmpl w:val="D6783D28"/>
    <w:lvl w:ilvl="0">
      <w:start w:val="11"/>
      <w:numFmt w:val="decimal"/>
      <w:lvlText w:val="%1."/>
      <w:lvlJc w:val="left"/>
      <w:pPr>
        <w:tabs>
          <w:tab w:val="num" w:pos="219"/>
        </w:tabs>
        <w:ind w:left="-141" w:firstLine="709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331516C"/>
    <w:multiLevelType w:val="multilevel"/>
    <w:tmpl w:val="B91A9208"/>
    <w:lvl w:ilvl="0">
      <w:start w:val="17"/>
      <w:numFmt w:val="decimal"/>
      <w:lvlText w:val="%1"/>
      <w:lvlJc w:val="left"/>
      <w:pPr>
        <w:ind w:left="526" w:hanging="5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5">
    <w:nsid w:val="26FA0136"/>
    <w:multiLevelType w:val="multilevel"/>
    <w:tmpl w:val="29342AB6"/>
    <w:lvl w:ilvl="0">
      <w:start w:val="1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2F75E1"/>
    <w:multiLevelType w:val="multilevel"/>
    <w:tmpl w:val="B3F4165A"/>
    <w:lvl w:ilvl="0">
      <w:start w:val="19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277F7C78"/>
    <w:multiLevelType w:val="hybridMultilevel"/>
    <w:tmpl w:val="9B5A5E90"/>
    <w:lvl w:ilvl="0" w:tplc="B00060F4">
      <w:start w:val="1"/>
      <w:numFmt w:val="decimal"/>
      <w:lvlText w:val="%1."/>
      <w:lvlJc w:val="left"/>
      <w:pPr>
        <w:tabs>
          <w:tab w:val="num" w:pos="1494"/>
        </w:tabs>
        <w:ind w:left="36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401AE"/>
    <w:multiLevelType w:val="multilevel"/>
    <w:tmpl w:val="F8EAC430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30490CCE"/>
    <w:multiLevelType w:val="multilevel"/>
    <w:tmpl w:val="C5EEED74"/>
    <w:lvl w:ilvl="0">
      <w:start w:val="20"/>
      <w:numFmt w:val="decimal"/>
      <w:lvlText w:val="%1."/>
      <w:lvlJc w:val="left"/>
      <w:pPr>
        <w:tabs>
          <w:tab w:val="num" w:pos="2276"/>
        </w:tabs>
        <w:ind w:left="2276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20">
    <w:nsid w:val="334F096C"/>
    <w:multiLevelType w:val="multilevel"/>
    <w:tmpl w:val="539E4A5C"/>
    <w:lvl w:ilvl="0">
      <w:start w:val="27"/>
      <w:numFmt w:val="decimal"/>
      <w:lvlText w:val="%1."/>
      <w:lvlJc w:val="left"/>
      <w:pPr>
        <w:tabs>
          <w:tab w:val="num" w:pos="2276"/>
        </w:tabs>
        <w:ind w:left="2276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21">
    <w:nsid w:val="33C9543E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33DC2D09"/>
    <w:multiLevelType w:val="multilevel"/>
    <w:tmpl w:val="00365EA8"/>
    <w:lvl w:ilvl="0">
      <w:start w:val="7"/>
      <w:numFmt w:val="decimal"/>
      <w:lvlText w:val="%1."/>
      <w:lvlJc w:val="left"/>
      <w:pPr>
        <w:ind w:left="676" w:hanging="6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74E7091"/>
    <w:multiLevelType w:val="multilevel"/>
    <w:tmpl w:val="F7A8A84A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3FF72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0402E0"/>
    <w:multiLevelType w:val="multilevel"/>
    <w:tmpl w:val="ED465B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421D2569"/>
    <w:multiLevelType w:val="multilevel"/>
    <w:tmpl w:val="2E34D242"/>
    <w:lvl w:ilvl="0">
      <w:start w:val="29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42975DC2"/>
    <w:multiLevelType w:val="multilevel"/>
    <w:tmpl w:val="A29CD598"/>
    <w:lvl w:ilvl="0">
      <w:start w:val="19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42C6644B"/>
    <w:multiLevelType w:val="multilevel"/>
    <w:tmpl w:val="BB623F8E"/>
    <w:lvl w:ilvl="0">
      <w:start w:val="1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B553138"/>
    <w:multiLevelType w:val="multilevel"/>
    <w:tmpl w:val="EEF2400A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4FC20F47"/>
    <w:multiLevelType w:val="multilevel"/>
    <w:tmpl w:val="F7A8A84A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502A190B"/>
    <w:multiLevelType w:val="multilevel"/>
    <w:tmpl w:val="0CF2FE54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55E454C3"/>
    <w:multiLevelType w:val="multilevel"/>
    <w:tmpl w:val="060C489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577D123C"/>
    <w:multiLevelType w:val="multilevel"/>
    <w:tmpl w:val="535202FE"/>
    <w:lvl w:ilvl="0">
      <w:start w:val="1"/>
      <w:numFmt w:val="decimal"/>
      <w:lvlText w:val="%1."/>
      <w:lvlJc w:val="left"/>
      <w:pPr>
        <w:tabs>
          <w:tab w:val="num" w:pos="1277"/>
        </w:tabs>
        <w:ind w:left="426" w:firstLine="709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E114DF"/>
    <w:multiLevelType w:val="multilevel"/>
    <w:tmpl w:val="8F16EB9C"/>
    <w:lvl w:ilvl="0">
      <w:start w:val="18"/>
      <w:numFmt w:val="decimal"/>
      <w:lvlText w:val="%1."/>
      <w:lvlJc w:val="left"/>
      <w:pPr>
        <w:tabs>
          <w:tab w:val="num" w:pos="219"/>
        </w:tabs>
        <w:ind w:left="-14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40B3AFE"/>
    <w:multiLevelType w:val="multilevel"/>
    <w:tmpl w:val="BBA66B98"/>
    <w:lvl w:ilvl="0">
      <w:start w:val="13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487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DA506C"/>
    <w:multiLevelType w:val="singleLevel"/>
    <w:tmpl w:val="04AEE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5A37177"/>
    <w:multiLevelType w:val="hybridMultilevel"/>
    <w:tmpl w:val="5A80562A"/>
    <w:lvl w:ilvl="0" w:tplc="ED987634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68C9548">
      <w:numFmt w:val="none"/>
      <w:lvlText w:val=""/>
      <w:lvlJc w:val="left"/>
      <w:pPr>
        <w:tabs>
          <w:tab w:val="num" w:pos="360"/>
        </w:tabs>
      </w:pPr>
    </w:lvl>
    <w:lvl w:ilvl="2" w:tplc="5528739A">
      <w:numFmt w:val="none"/>
      <w:lvlText w:val=""/>
      <w:lvlJc w:val="left"/>
      <w:pPr>
        <w:tabs>
          <w:tab w:val="num" w:pos="360"/>
        </w:tabs>
      </w:pPr>
    </w:lvl>
    <w:lvl w:ilvl="3" w:tplc="3B64BF3C">
      <w:numFmt w:val="none"/>
      <w:lvlText w:val=""/>
      <w:lvlJc w:val="left"/>
      <w:pPr>
        <w:tabs>
          <w:tab w:val="num" w:pos="360"/>
        </w:tabs>
      </w:pPr>
    </w:lvl>
    <w:lvl w:ilvl="4" w:tplc="17383320">
      <w:numFmt w:val="none"/>
      <w:lvlText w:val=""/>
      <w:lvlJc w:val="left"/>
      <w:pPr>
        <w:tabs>
          <w:tab w:val="num" w:pos="360"/>
        </w:tabs>
      </w:pPr>
    </w:lvl>
    <w:lvl w:ilvl="5" w:tplc="DF322552">
      <w:numFmt w:val="none"/>
      <w:lvlText w:val=""/>
      <w:lvlJc w:val="left"/>
      <w:pPr>
        <w:tabs>
          <w:tab w:val="num" w:pos="360"/>
        </w:tabs>
      </w:pPr>
    </w:lvl>
    <w:lvl w:ilvl="6" w:tplc="3974A44A">
      <w:numFmt w:val="none"/>
      <w:lvlText w:val=""/>
      <w:lvlJc w:val="left"/>
      <w:pPr>
        <w:tabs>
          <w:tab w:val="num" w:pos="360"/>
        </w:tabs>
      </w:pPr>
    </w:lvl>
    <w:lvl w:ilvl="7" w:tplc="49547FB4">
      <w:numFmt w:val="none"/>
      <w:lvlText w:val=""/>
      <w:lvlJc w:val="left"/>
      <w:pPr>
        <w:tabs>
          <w:tab w:val="num" w:pos="360"/>
        </w:tabs>
      </w:pPr>
    </w:lvl>
    <w:lvl w:ilvl="8" w:tplc="86DC221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87479D8"/>
    <w:multiLevelType w:val="multilevel"/>
    <w:tmpl w:val="E6DE897C"/>
    <w:lvl w:ilvl="0">
      <w:start w:val="2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69D85F8B"/>
    <w:multiLevelType w:val="multilevel"/>
    <w:tmpl w:val="3F0AB858"/>
    <w:lvl w:ilvl="0">
      <w:start w:val="3"/>
      <w:numFmt w:val="decimal"/>
      <w:lvlText w:val="%1."/>
      <w:lvlJc w:val="left"/>
      <w:pPr>
        <w:tabs>
          <w:tab w:val="num" w:pos="284"/>
        </w:tabs>
        <w:ind w:left="709" w:hanging="709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0CE66D6"/>
    <w:multiLevelType w:val="multilevel"/>
    <w:tmpl w:val="EF7CEDFC"/>
    <w:lvl w:ilvl="0">
      <w:start w:val="13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7C0814"/>
    <w:multiLevelType w:val="multilevel"/>
    <w:tmpl w:val="B666D780"/>
    <w:lvl w:ilvl="0">
      <w:start w:val="15"/>
      <w:numFmt w:val="decimal"/>
      <w:lvlText w:val="%1."/>
      <w:lvlJc w:val="left"/>
      <w:pPr>
        <w:tabs>
          <w:tab w:val="num" w:pos="219"/>
        </w:tabs>
        <w:ind w:left="-141" w:firstLine="709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3">
    <w:nsid w:val="7BF07278"/>
    <w:multiLevelType w:val="hybridMultilevel"/>
    <w:tmpl w:val="C95A1656"/>
    <w:lvl w:ilvl="0" w:tplc="259E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54960"/>
    <w:multiLevelType w:val="multilevel"/>
    <w:tmpl w:val="D2140AF8"/>
    <w:lvl w:ilvl="0">
      <w:start w:val="16"/>
      <w:numFmt w:val="decimal"/>
      <w:lvlText w:val="%1."/>
      <w:lvlJc w:val="left"/>
      <w:pPr>
        <w:tabs>
          <w:tab w:val="num" w:pos="219"/>
        </w:tabs>
        <w:ind w:left="-141" w:firstLine="709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>
    <w:nsid w:val="7D5328CA"/>
    <w:multiLevelType w:val="multilevel"/>
    <w:tmpl w:val="FEFA8A38"/>
    <w:lvl w:ilvl="0">
      <w:start w:val="35"/>
      <w:numFmt w:val="decimal"/>
      <w:lvlText w:val="%1."/>
      <w:lvlJc w:val="left"/>
      <w:pPr>
        <w:tabs>
          <w:tab w:val="num" w:pos="2276"/>
        </w:tabs>
        <w:ind w:left="2276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46">
    <w:nsid w:val="7D772240"/>
    <w:multiLevelType w:val="multilevel"/>
    <w:tmpl w:val="883837C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7">
    <w:nsid w:val="7DB30B55"/>
    <w:multiLevelType w:val="multilevel"/>
    <w:tmpl w:val="3F748E78"/>
    <w:lvl w:ilvl="0">
      <w:start w:val="25"/>
      <w:numFmt w:val="decimal"/>
      <w:lvlText w:val="%1."/>
      <w:lvlJc w:val="left"/>
      <w:pPr>
        <w:tabs>
          <w:tab w:val="num" w:pos="2276"/>
        </w:tabs>
        <w:ind w:left="2276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11"/>
  </w:num>
  <w:num w:numId="4">
    <w:abstractNumId w:val="13"/>
  </w:num>
  <w:num w:numId="5">
    <w:abstractNumId w:val="37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3"/>
  </w:num>
  <w:num w:numId="11">
    <w:abstractNumId w:val="36"/>
  </w:num>
  <w:num w:numId="12">
    <w:abstractNumId w:val="24"/>
  </w:num>
  <w:num w:numId="13">
    <w:abstractNumId w:val="6"/>
  </w:num>
  <w:num w:numId="14">
    <w:abstractNumId w:val="38"/>
  </w:num>
  <w:num w:numId="15">
    <w:abstractNumId w:val="26"/>
  </w:num>
  <w:num w:numId="16">
    <w:abstractNumId w:val="30"/>
  </w:num>
  <w:num w:numId="17">
    <w:abstractNumId w:val="25"/>
  </w:num>
  <w:num w:numId="18">
    <w:abstractNumId w:val="27"/>
  </w:num>
  <w:num w:numId="19">
    <w:abstractNumId w:val="29"/>
  </w:num>
  <w:num w:numId="20">
    <w:abstractNumId w:val="1"/>
  </w:num>
  <w:num w:numId="21">
    <w:abstractNumId w:val="16"/>
  </w:num>
  <w:num w:numId="22">
    <w:abstractNumId w:val="19"/>
  </w:num>
  <w:num w:numId="23">
    <w:abstractNumId w:val="21"/>
  </w:num>
  <w:num w:numId="24">
    <w:abstractNumId w:val="4"/>
  </w:num>
  <w:num w:numId="25">
    <w:abstractNumId w:val="40"/>
  </w:num>
  <w:num w:numId="26">
    <w:abstractNumId w:val="3"/>
  </w:num>
  <w:num w:numId="27">
    <w:abstractNumId w:val="8"/>
  </w:num>
  <w:num w:numId="28">
    <w:abstractNumId w:val="5"/>
  </w:num>
  <w:num w:numId="29">
    <w:abstractNumId w:val="34"/>
  </w:num>
  <w:num w:numId="30">
    <w:abstractNumId w:val="9"/>
  </w:num>
  <w:num w:numId="31">
    <w:abstractNumId w:val="31"/>
  </w:num>
  <w:num w:numId="32">
    <w:abstractNumId w:val="2"/>
  </w:num>
  <w:num w:numId="33">
    <w:abstractNumId w:val="47"/>
  </w:num>
  <w:num w:numId="34">
    <w:abstractNumId w:val="32"/>
  </w:num>
  <w:num w:numId="35">
    <w:abstractNumId w:val="22"/>
  </w:num>
  <w:num w:numId="36">
    <w:abstractNumId w:val="0"/>
  </w:num>
  <w:num w:numId="37">
    <w:abstractNumId w:val="14"/>
  </w:num>
  <w:num w:numId="38">
    <w:abstractNumId w:val="45"/>
  </w:num>
  <w:num w:numId="39">
    <w:abstractNumId w:val="39"/>
  </w:num>
  <w:num w:numId="40">
    <w:abstractNumId w:val="44"/>
  </w:num>
  <w:num w:numId="41">
    <w:abstractNumId w:val="42"/>
  </w:num>
  <w:num w:numId="42">
    <w:abstractNumId w:val="28"/>
  </w:num>
  <w:num w:numId="43">
    <w:abstractNumId w:val="43"/>
  </w:num>
  <w:num w:numId="44">
    <w:abstractNumId w:val="7"/>
  </w:num>
  <w:num w:numId="45">
    <w:abstractNumId w:val="20"/>
  </w:num>
  <w:num w:numId="46">
    <w:abstractNumId w:val="15"/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668C"/>
    <w:rsid w:val="00006490"/>
    <w:rsid w:val="000065A7"/>
    <w:rsid w:val="000222FE"/>
    <w:rsid w:val="00024969"/>
    <w:rsid w:val="000332EF"/>
    <w:rsid w:val="000339C2"/>
    <w:rsid w:val="00040B13"/>
    <w:rsid w:val="00045E82"/>
    <w:rsid w:val="0006258A"/>
    <w:rsid w:val="00066219"/>
    <w:rsid w:val="0006668C"/>
    <w:rsid w:val="0007036F"/>
    <w:rsid w:val="0007267C"/>
    <w:rsid w:val="0007528D"/>
    <w:rsid w:val="000814AB"/>
    <w:rsid w:val="000874E4"/>
    <w:rsid w:val="000958B7"/>
    <w:rsid w:val="000967DB"/>
    <w:rsid w:val="000A48D2"/>
    <w:rsid w:val="000B3E49"/>
    <w:rsid w:val="000D4ACE"/>
    <w:rsid w:val="000D5D4B"/>
    <w:rsid w:val="000D62B1"/>
    <w:rsid w:val="000E5B98"/>
    <w:rsid w:val="000E5FDB"/>
    <w:rsid w:val="000E7DAA"/>
    <w:rsid w:val="00103830"/>
    <w:rsid w:val="00114549"/>
    <w:rsid w:val="001145DB"/>
    <w:rsid w:val="0012047B"/>
    <w:rsid w:val="00123D9F"/>
    <w:rsid w:val="00130051"/>
    <w:rsid w:val="00131D61"/>
    <w:rsid w:val="00136E8C"/>
    <w:rsid w:val="00144F3A"/>
    <w:rsid w:val="00153EF6"/>
    <w:rsid w:val="00154397"/>
    <w:rsid w:val="00163C96"/>
    <w:rsid w:val="00171D51"/>
    <w:rsid w:val="001726F6"/>
    <w:rsid w:val="00180E65"/>
    <w:rsid w:val="00183110"/>
    <w:rsid w:val="001877AB"/>
    <w:rsid w:val="0018785E"/>
    <w:rsid w:val="00191B9D"/>
    <w:rsid w:val="00195459"/>
    <w:rsid w:val="001959D2"/>
    <w:rsid w:val="001A3D7E"/>
    <w:rsid w:val="001D16BF"/>
    <w:rsid w:val="001D4BFA"/>
    <w:rsid w:val="001D7E1F"/>
    <w:rsid w:val="001E3A8D"/>
    <w:rsid w:val="001E5CF3"/>
    <w:rsid w:val="001E6FC3"/>
    <w:rsid w:val="001F4084"/>
    <w:rsid w:val="002101DC"/>
    <w:rsid w:val="00217A17"/>
    <w:rsid w:val="0022008D"/>
    <w:rsid w:val="00233FA3"/>
    <w:rsid w:val="0023616D"/>
    <w:rsid w:val="0024066A"/>
    <w:rsid w:val="002453E8"/>
    <w:rsid w:val="00256315"/>
    <w:rsid w:val="00264D00"/>
    <w:rsid w:val="00266DB3"/>
    <w:rsid w:val="00283EF9"/>
    <w:rsid w:val="00284EC7"/>
    <w:rsid w:val="00293935"/>
    <w:rsid w:val="00295803"/>
    <w:rsid w:val="0029712A"/>
    <w:rsid w:val="002B0BDA"/>
    <w:rsid w:val="002B29FA"/>
    <w:rsid w:val="002B7DE4"/>
    <w:rsid w:val="002C0FA7"/>
    <w:rsid w:val="002C21A5"/>
    <w:rsid w:val="002C3A68"/>
    <w:rsid w:val="002D1B7C"/>
    <w:rsid w:val="002D201D"/>
    <w:rsid w:val="002F19D7"/>
    <w:rsid w:val="0030290E"/>
    <w:rsid w:val="00302D62"/>
    <w:rsid w:val="003070E6"/>
    <w:rsid w:val="003133BB"/>
    <w:rsid w:val="00316DF2"/>
    <w:rsid w:val="003275FA"/>
    <w:rsid w:val="00327D19"/>
    <w:rsid w:val="00347296"/>
    <w:rsid w:val="003607B3"/>
    <w:rsid w:val="003627D9"/>
    <w:rsid w:val="00365E16"/>
    <w:rsid w:val="00373DFD"/>
    <w:rsid w:val="00374E77"/>
    <w:rsid w:val="00375660"/>
    <w:rsid w:val="003768F3"/>
    <w:rsid w:val="00377736"/>
    <w:rsid w:val="00392EFA"/>
    <w:rsid w:val="003A4CA8"/>
    <w:rsid w:val="003A6F6E"/>
    <w:rsid w:val="003B606E"/>
    <w:rsid w:val="003C1269"/>
    <w:rsid w:val="003C5E89"/>
    <w:rsid w:val="003D5DCF"/>
    <w:rsid w:val="003D796E"/>
    <w:rsid w:val="003E0361"/>
    <w:rsid w:val="003E0825"/>
    <w:rsid w:val="003E37B5"/>
    <w:rsid w:val="003F2DCC"/>
    <w:rsid w:val="003F3D31"/>
    <w:rsid w:val="003F5886"/>
    <w:rsid w:val="003F6212"/>
    <w:rsid w:val="004036A1"/>
    <w:rsid w:val="004038C3"/>
    <w:rsid w:val="004045D3"/>
    <w:rsid w:val="00405209"/>
    <w:rsid w:val="00405DBC"/>
    <w:rsid w:val="004140A3"/>
    <w:rsid w:val="004200D8"/>
    <w:rsid w:val="004402D6"/>
    <w:rsid w:val="00453C73"/>
    <w:rsid w:val="00456774"/>
    <w:rsid w:val="00460410"/>
    <w:rsid w:val="00460FBD"/>
    <w:rsid w:val="00463895"/>
    <w:rsid w:val="00475B14"/>
    <w:rsid w:val="004774DB"/>
    <w:rsid w:val="004815E0"/>
    <w:rsid w:val="00481BB9"/>
    <w:rsid w:val="00481C15"/>
    <w:rsid w:val="00487AB1"/>
    <w:rsid w:val="004A55B3"/>
    <w:rsid w:val="004A666F"/>
    <w:rsid w:val="004A71A2"/>
    <w:rsid w:val="004B2BA2"/>
    <w:rsid w:val="004C22BA"/>
    <w:rsid w:val="004D49F9"/>
    <w:rsid w:val="004E4930"/>
    <w:rsid w:val="004F1930"/>
    <w:rsid w:val="004F63A6"/>
    <w:rsid w:val="00510672"/>
    <w:rsid w:val="00511D2A"/>
    <w:rsid w:val="005122F2"/>
    <w:rsid w:val="005274B7"/>
    <w:rsid w:val="005400B7"/>
    <w:rsid w:val="0054479C"/>
    <w:rsid w:val="00544D6A"/>
    <w:rsid w:val="00555A1F"/>
    <w:rsid w:val="00556DAA"/>
    <w:rsid w:val="00566309"/>
    <w:rsid w:val="00580E45"/>
    <w:rsid w:val="00584BF7"/>
    <w:rsid w:val="0059112B"/>
    <w:rsid w:val="00593A56"/>
    <w:rsid w:val="00594FEF"/>
    <w:rsid w:val="005979A3"/>
    <w:rsid w:val="005A10ED"/>
    <w:rsid w:val="005C14D2"/>
    <w:rsid w:val="005C48AD"/>
    <w:rsid w:val="005D49DF"/>
    <w:rsid w:val="005D5AD2"/>
    <w:rsid w:val="005D6236"/>
    <w:rsid w:val="005D6ED7"/>
    <w:rsid w:val="005E0033"/>
    <w:rsid w:val="005E04DA"/>
    <w:rsid w:val="005E0995"/>
    <w:rsid w:val="005E10B9"/>
    <w:rsid w:val="005E5FBD"/>
    <w:rsid w:val="005E7769"/>
    <w:rsid w:val="005E7FFC"/>
    <w:rsid w:val="0060121D"/>
    <w:rsid w:val="00607713"/>
    <w:rsid w:val="00610752"/>
    <w:rsid w:val="0062482C"/>
    <w:rsid w:val="00625871"/>
    <w:rsid w:val="00625A66"/>
    <w:rsid w:val="00626277"/>
    <w:rsid w:val="0062740B"/>
    <w:rsid w:val="006274BD"/>
    <w:rsid w:val="006274D0"/>
    <w:rsid w:val="006318A0"/>
    <w:rsid w:val="00635DB5"/>
    <w:rsid w:val="006363A3"/>
    <w:rsid w:val="00642697"/>
    <w:rsid w:val="00654167"/>
    <w:rsid w:val="00655D98"/>
    <w:rsid w:val="00690B8D"/>
    <w:rsid w:val="00691C97"/>
    <w:rsid w:val="00693398"/>
    <w:rsid w:val="00697E11"/>
    <w:rsid w:val="006A47A7"/>
    <w:rsid w:val="006A69A4"/>
    <w:rsid w:val="006B4304"/>
    <w:rsid w:val="006B68B6"/>
    <w:rsid w:val="006C192C"/>
    <w:rsid w:val="006D2BD3"/>
    <w:rsid w:val="006E3ED3"/>
    <w:rsid w:val="006E794F"/>
    <w:rsid w:val="006F7B0D"/>
    <w:rsid w:val="0070422D"/>
    <w:rsid w:val="007302C4"/>
    <w:rsid w:val="00747C3B"/>
    <w:rsid w:val="007509C3"/>
    <w:rsid w:val="00775D7F"/>
    <w:rsid w:val="0079468F"/>
    <w:rsid w:val="007A4163"/>
    <w:rsid w:val="007A50B0"/>
    <w:rsid w:val="007D2322"/>
    <w:rsid w:val="007D2F0A"/>
    <w:rsid w:val="007E4560"/>
    <w:rsid w:val="007F456F"/>
    <w:rsid w:val="007F748A"/>
    <w:rsid w:val="0081052F"/>
    <w:rsid w:val="00816DDA"/>
    <w:rsid w:val="00826442"/>
    <w:rsid w:val="00826F13"/>
    <w:rsid w:val="0083375E"/>
    <w:rsid w:val="00833826"/>
    <w:rsid w:val="00835E7F"/>
    <w:rsid w:val="00840C2C"/>
    <w:rsid w:val="008554D8"/>
    <w:rsid w:val="008562D0"/>
    <w:rsid w:val="00860F52"/>
    <w:rsid w:val="00871FA9"/>
    <w:rsid w:val="00872F6B"/>
    <w:rsid w:val="0087431B"/>
    <w:rsid w:val="008867AD"/>
    <w:rsid w:val="00891C56"/>
    <w:rsid w:val="008A285A"/>
    <w:rsid w:val="008A7687"/>
    <w:rsid w:val="008B150D"/>
    <w:rsid w:val="008B1916"/>
    <w:rsid w:val="008B5D23"/>
    <w:rsid w:val="008D0EBC"/>
    <w:rsid w:val="008D5DA3"/>
    <w:rsid w:val="008D787E"/>
    <w:rsid w:val="008E031D"/>
    <w:rsid w:val="008E1B3A"/>
    <w:rsid w:val="008E7205"/>
    <w:rsid w:val="008F5005"/>
    <w:rsid w:val="00912876"/>
    <w:rsid w:val="0092315B"/>
    <w:rsid w:val="009273E8"/>
    <w:rsid w:val="00932E4A"/>
    <w:rsid w:val="009565B6"/>
    <w:rsid w:val="0096245F"/>
    <w:rsid w:val="00965AE2"/>
    <w:rsid w:val="009666EA"/>
    <w:rsid w:val="00976825"/>
    <w:rsid w:val="00977F42"/>
    <w:rsid w:val="00982F36"/>
    <w:rsid w:val="0098357C"/>
    <w:rsid w:val="009876B0"/>
    <w:rsid w:val="009A112B"/>
    <w:rsid w:val="009B04AF"/>
    <w:rsid w:val="009B2231"/>
    <w:rsid w:val="009B22BC"/>
    <w:rsid w:val="009B29F5"/>
    <w:rsid w:val="009B2B96"/>
    <w:rsid w:val="009B396F"/>
    <w:rsid w:val="009C3D91"/>
    <w:rsid w:val="009C6AD8"/>
    <w:rsid w:val="009D682F"/>
    <w:rsid w:val="009E28A9"/>
    <w:rsid w:val="00A04CD7"/>
    <w:rsid w:val="00A07204"/>
    <w:rsid w:val="00A10E94"/>
    <w:rsid w:val="00A1374B"/>
    <w:rsid w:val="00A256C9"/>
    <w:rsid w:val="00A300D5"/>
    <w:rsid w:val="00A3422A"/>
    <w:rsid w:val="00A445AB"/>
    <w:rsid w:val="00A455B5"/>
    <w:rsid w:val="00A47B9E"/>
    <w:rsid w:val="00A57EF1"/>
    <w:rsid w:val="00A6389E"/>
    <w:rsid w:val="00A7524D"/>
    <w:rsid w:val="00A80B5D"/>
    <w:rsid w:val="00A83938"/>
    <w:rsid w:val="00A926F8"/>
    <w:rsid w:val="00AA1482"/>
    <w:rsid w:val="00AA4079"/>
    <w:rsid w:val="00AB2689"/>
    <w:rsid w:val="00AC725E"/>
    <w:rsid w:val="00AC73E5"/>
    <w:rsid w:val="00AD72E0"/>
    <w:rsid w:val="00AE2BD7"/>
    <w:rsid w:val="00AE528E"/>
    <w:rsid w:val="00AE64B2"/>
    <w:rsid w:val="00AE6D3E"/>
    <w:rsid w:val="00AF4318"/>
    <w:rsid w:val="00AF6161"/>
    <w:rsid w:val="00B020F4"/>
    <w:rsid w:val="00B037DB"/>
    <w:rsid w:val="00B11336"/>
    <w:rsid w:val="00B23E77"/>
    <w:rsid w:val="00B31C02"/>
    <w:rsid w:val="00B32911"/>
    <w:rsid w:val="00B40003"/>
    <w:rsid w:val="00B53A78"/>
    <w:rsid w:val="00B55232"/>
    <w:rsid w:val="00B63861"/>
    <w:rsid w:val="00B66962"/>
    <w:rsid w:val="00B8687D"/>
    <w:rsid w:val="00B87FA7"/>
    <w:rsid w:val="00BA12C8"/>
    <w:rsid w:val="00BA2558"/>
    <w:rsid w:val="00BA3F62"/>
    <w:rsid w:val="00BA5780"/>
    <w:rsid w:val="00BA5866"/>
    <w:rsid w:val="00BB1E86"/>
    <w:rsid w:val="00BC6AA6"/>
    <w:rsid w:val="00BC7707"/>
    <w:rsid w:val="00BD57BC"/>
    <w:rsid w:val="00BD5A6D"/>
    <w:rsid w:val="00BF44F7"/>
    <w:rsid w:val="00C06C68"/>
    <w:rsid w:val="00C1183D"/>
    <w:rsid w:val="00C1228A"/>
    <w:rsid w:val="00C12298"/>
    <w:rsid w:val="00C257BE"/>
    <w:rsid w:val="00C26114"/>
    <w:rsid w:val="00C2758A"/>
    <w:rsid w:val="00C312ED"/>
    <w:rsid w:val="00C33547"/>
    <w:rsid w:val="00C51159"/>
    <w:rsid w:val="00C70766"/>
    <w:rsid w:val="00C75F86"/>
    <w:rsid w:val="00C83DA2"/>
    <w:rsid w:val="00C84B02"/>
    <w:rsid w:val="00C85EDD"/>
    <w:rsid w:val="00C90DC4"/>
    <w:rsid w:val="00C92AF2"/>
    <w:rsid w:val="00CA011F"/>
    <w:rsid w:val="00CB1146"/>
    <w:rsid w:val="00CC5B30"/>
    <w:rsid w:val="00CC72B5"/>
    <w:rsid w:val="00CF18D3"/>
    <w:rsid w:val="00CF288A"/>
    <w:rsid w:val="00CF57F9"/>
    <w:rsid w:val="00D0519B"/>
    <w:rsid w:val="00D06C0E"/>
    <w:rsid w:val="00D073EF"/>
    <w:rsid w:val="00D15264"/>
    <w:rsid w:val="00D21670"/>
    <w:rsid w:val="00D32833"/>
    <w:rsid w:val="00D33FAA"/>
    <w:rsid w:val="00D40B5C"/>
    <w:rsid w:val="00D670A2"/>
    <w:rsid w:val="00D70CE3"/>
    <w:rsid w:val="00D71B04"/>
    <w:rsid w:val="00D72FC3"/>
    <w:rsid w:val="00D73FCA"/>
    <w:rsid w:val="00D74476"/>
    <w:rsid w:val="00D76CB1"/>
    <w:rsid w:val="00D8040D"/>
    <w:rsid w:val="00D80FC9"/>
    <w:rsid w:val="00D84293"/>
    <w:rsid w:val="00D905DB"/>
    <w:rsid w:val="00DC773A"/>
    <w:rsid w:val="00DD0266"/>
    <w:rsid w:val="00DD1047"/>
    <w:rsid w:val="00DF4384"/>
    <w:rsid w:val="00E103EF"/>
    <w:rsid w:val="00E22BE3"/>
    <w:rsid w:val="00E2752E"/>
    <w:rsid w:val="00E36B28"/>
    <w:rsid w:val="00E373C4"/>
    <w:rsid w:val="00E4473D"/>
    <w:rsid w:val="00E52089"/>
    <w:rsid w:val="00E55A87"/>
    <w:rsid w:val="00E5789F"/>
    <w:rsid w:val="00E60F8F"/>
    <w:rsid w:val="00E615CE"/>
    <w:rsid w:val="00E61AAD"/>
    <w:rsid w:val="00E6449C"/>
    <w:rsid w:val="00E741C3"/>
    <w:rsid w:val="00E766B0"/>
    <w:rsid w:val="00E825B4"/>
    <w:rsid w:val="00E859B0"/>
    <w:rsid w:val="00E93232"/>
    <w:rsid w:val="00EA2241"/>
    <w:rsid w:val="00EA391E"/>
    <w:rsid w:val="00EB0779"/>
    <w:rsid w:val="00EB3E96"/>
    <w:rsid w:val="00EB4151"/>
    <w:rsid w:val="00EB4DCF"/>
    <w:rsid w:val="00EC21DB"/>
    <w:rsid w:val="00EC7B97"/>
    <w:rsid w:val="00EE0916"/>
    <w:rsid w:val="00EE6700"/>
    <w:rsid w:val="00EF681E"/>
    <w:rsid w:val="00F058B3"/>
    <w:rsid w:val="00F137A2"/>
    <w:rsid w:val="00F169FF"/>
    <w:rsid w:val="00F21DAA"/>
    <w:rsid w:val="00F25E56"/>
    <w:rsid w:val="00F3015A"/>
    <w:rsid w:val="00F310FB"/>
    <w:rsid w:val="00F32E5F"/>
    <w:rsid w:val="00F34468"/>
    <w:rsid w:val="00F379AD"/>
    <w:rsid w:val="00F5218C"/>
    <w:rsid w:val="00F5503A"/>
    <w:rsid w:val="00F57D7B"/>
    <w:rsid w:val="00F84028"/>
    <w:rsid w:val="00F8565E"/>
    <w:rsid w:val="00F925F2"/>
    <w:rsid w:val="00F9308D"/>
    <w:rsid w:val="00F953CB"/>
    <w:rsid w:val="00F977F5"/>
    <w:rsid w:val="00F97C0F"/>
    <w:rsid w:val="00FA30EC"/>
    <w:rsid w:val="00FB2CCE"/>
    <w:rsid w:val="00FB33A3"/>
    <w:rsid w:val="00FB455F"/>
    <w:rsid w:val="00FC2C68"/>
    <w:rsid w:val="00FC67B2"/>
    <w:rsid w:val="00FD0432"/>
    <w:rsid w:val="00FF1F7B"/>
    <w:rsid w:val="00FF516B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C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668C"/>
    <w:pPr>
      <w:keepNext/>
      <w:pBdr>
        <w:bottom w:val="single" w:sz="4" w:space="1" w:color="auto"/>
      </w:pBdr>
      <w:ind w:left="-709" w:right="-99"/>
      <w:outlineLvl w:val="1"/>
    </w:pPr>
    <w:rPr>
      <w:spacing w:val="100"/>
      <w:sz w:val="24"/>
    </w:rPr>
  </w:style>
  <w:style w:type="paragraph" w:styleId="3">
    <w:name w:val="heading 3"/>
    <w:basedOn w:val="a"/>
    <w:next w:val="a"/>
    <w:link w:val="30"/>
    <w:qFormat/>
    <w:rsid w:val="0006668C"/>
    <w:pPr>
      <w:keepNext/>
      <w:jc w:val="center"/>
      <w:outlineLvl w:val="2"/>
    </w:pPr>
    <w:rPr>
      <w:sz w:val="40"/>
    </w:rPr>
  </w:style>
  <w:style w:type="paragraph" w:styleId="6">
    <w:name w:val="heading 6"/>
    <w:basedOn w:val="a"/>
    <w:next w:val="a"/>
    <w:link w:val="60"/>
    <w:qFormat/>
    <w:rsid w:val="0006668C"/>
    <w:pPr>
      <w:keepNext/>
      <w:tabs>
        <w:tab w:val="left" w:pos="9214"/>
        <w:tab w:val="left" w:pos="9540"/>
      </w:tabs>
      <w:spacing w:before="840"/>
      <w:ind w:right="45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68C"/>
    <w:rPr>
      <w:rFonts w:eastAsia="Times New Roman"/>
      <w:spacing w:val="1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68C"/>
    <w:rPr>
      <w:rFonts w:eastAsia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668C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6668C"/>
    <w:pPr>
      <w:tabs>
        <w:tab w:val="left" w:pos="0"/>
      </w:tabs>
      <w:spacing w:before="24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668C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6668C"/>
    <w:pPr>
      <w:spacing w:before="120" w:after="120"/>
      <w:ind w:left="357" w:hanging="35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6668C"/>
    <w:rPr>
      <w:rFonts w:eastAsia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6668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6668C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06668C"/>
  </w:style>
  <w:style w:type="paragraph" w:styleId="21">
    <w:name w:val="Body Text 2"/>
    <w:basedOn w:val="a"/>
    <w:link w:val="22"/>
    <w:rsid w:val="000666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668C"/>
    <w:rPr>
      <w:rFonts w:eastAsia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06668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</w:rPr>
  </w:style>
  <w:style w:type="paragraph" w:styleId="aa">
    <w:name w:val="Title"/>
    <w:basedOn w:val="a"/>
    <w:link w:val="ab"/>
    <w:uiPriority w:val="10"/>
    <w:qFormat/>
    <w:rsid w:val="0006668C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b">
    <w:name w:val="Название Знак"/>
    <w:basedOn w:val="a0"/>
    <w:link w:val="aa"/>
    <w:uiPriority w:val="10"/>
    <w:rsid w:val="0006668C"/>
    <w:rPr>
      <w:rFonts w:eastAsia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6668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bCs/>
      <w:sz w:val="24"/>
    </w:rPr>
  </w:style>
  <w:style w:type="paragraph" w:styleId="ad">
    <w:name w:val="List Paragraph"/>
    <w:basedOn w:val="a"/>
    <w:uiPriority w:val="34"/>
    <w:qFormat/>
    <w:rsid w:val="004045D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03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7DB"/>
    <w:rPr>
      <w:rFonts w:eastAsia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670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0A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191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B1916"/>
  </w:style>
  <w:style w:type="character" w:customStyle="1" w:styleId="af4">
    <w:name w:val="Текст примечания Знак"/>
    <w:basedOn w:val="a0"/>
    <w:link w:val="af3"/>
    <w:uiPriority w:val="99"/>
    <w:rsid w:val="008B1916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19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1916"/>
    <w:rPr>
      <w:rFonts w:eastAsia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1228A"/>
  </w:style>
  <w:style w:type="character" w:customStyle="1" w:styleId="af8">
    <w:name w:val="Текст сноски Знак"/>
    <w:basedOn w:val="a0"/>
    <w:link w:val="af7"/>
    <w:uiPriority w:val="99"/>
    <w:semiHidden/>
    <w:rsid w:val="00C1228A"/>
    <w:rPr>
      <w:rFonts w:eastAsia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C1228A"/>
    <w:rPr>
      <w:vertAlign w:val="superscript"/>
    </w:rPr>
  </w:style>
  <w:style w:type="paragraph" w:styleId="afa">
    <w:name w:val="Revision"/>
    <w:hidden/>
    <w:uiPriority w:val="99"/>
    <w:semiHidden/>
    <w:rsid w:val="00A0720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unhideWhenUsed/>
    <w:rsid w:val="005E77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5E776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00C-8758-44B9-8E46-7C9F177A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Жуковский Николай Николаевич</dc:creator>
  <cp:lastModifiedBy>tachilova</cp:lastModifiedBy>
  <cp:revision>7</cp:revision>
  <cp:lastPrinted>2022-11-18T08:03:00Z</cp:lastPrinted>
  <dcterms:created xsi:type="dcterms:W3CDTF">2022-10-31T05:06:00Z</dcterms:created>
  <dcterms:modified xsi:type="dcterms:W3CDTF">2022-12-05T07:23:00Z</dcterms:modified>
</cp:coreProperties>
</file>